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D0" w:rsidRDefault="007958D0">
      <w:pPr>
        <w:widowControl w:val="0"/>
        <w:autoSpaceDE w:val="0"/>
        <w:autoSpaceDN w:val="0"/>
        <w:adjustRightInd w:val="0"/>
        <w:spacing w:after="0" w:line="240" w:lineRule="auto"/>
        <w:jc w:val="both"/>
        <w:outlineLvl w:val="0"/>
        <w:rPr>
          <w:rFonts w:ascii="Calibri" w:hAnsi="Calibri" w:cs="Calibri"/>
        </w:rPr>
      </w:pP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4 мая 2011 года N 99-ФЗ</w:t>
      </w:r>
      <w:r>
        <w:rPr>
          <w:rFonts w:ascii="Calibri" w:hAnsi="Calibri" w:cs="Calibri"/>
        </w:rPr>
        <w:br/>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jc w:val="both"/>
        <w:rPr>
          <w:rFonts w:ascii="Calibri" w:hAnsi="Calibri" w:cs="Calibri"/>
        </w:rPr>
      </w:pPr>
    </w:p>
    <w:p w:rsidR="007958D0" w:rsidRDefault="007958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958D0" w:rsidRDefault="007958D0">
      <w:pPr>
        <w:widowControl w:val="0"/>
        <w:autoSpaceDE w:val="0"/>
        <w:autoSpaceDN w:val="0"/>
        <w:adjustRightInd w:val="0"/>
        <w:spacing w:after="0" w:line="240" w:lineRule="auto"/>
        <w:jc w:val="center"/>
        <w:rPr>
          <w:rFonts w:ascii="Calibri" w:hAnsi="Calibri" w:cs="Calibri"/>
          <w:b/>
          <w:bCs/>
        </w:rPr>
      </w:pPr>
    </w:p>
    <w:p w:rsidR="007958D0" w:rsidRDefault="007958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958D0" w:rsidRDefault="007958D0">
      <w:pPr>
        <w:widowControl w:val="0"/>
        <w:autoSpaceDE w:val="0"/>
        <w:autoSpaceDN w:val="0"/>
        <w:adjustRightInd w:val="0"/>
        <w:spacing w:after="0" w:line="240" w:lineRule="auto"/>
        <w:jc w:val="center"/>
        <w:rPr>
          <w:rFonts w:ascii="Calibri" w:hAnsi="Calibri" w:cs="Calibri"/>
          <w:b/>
          <w:bCs/>
        </w:rPr>
      </w:pPr>
    </w:p>
    <w:p w:rsidR="007958D0" w:rsidRDefault="007958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22 апреля 2011 года</w:t>
      </w:r>
    </w:p>
    <w:p w:rsidR="007958D0" w:rsidRDefault="007958D0">
      <w:pPr>
        <w:widowControl w:val="0"/>
        <w:autoSpaceDE w:val="0"/>
        <w:autoSpaceDN w:val="0"/>
        <w:adjustRightInd w:val="0"/>
        <w:spacing w:after="0" w:line="240" w:lineRule="auto"/>
        <w:jc w:val="right"/>
        <w:rPr>
          <w:rFonts w:ascii="Calibri" w:hAnsi="Calibri" w:cs="Calibri"/>
        </w:rPr>
      </w:pP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7958D0" w:rsidRDefault="007958D0">
      <w:pPr>
        <w:widowControl w:val="0"/>
        <w:autoSpaceDE w:val="0"/>
        <w:autoSpaceDN w:val="0"/>
        <w:adjustRightInd w:val="0"/>
        <w:spacing w:after="0" w:line="240" w:lineRule="auto"/>
        <w:jc w:val="center"/>
        <w:rPr>
          <w:rFonts w:ascii="Calibri" w:hAnsi="Calibri" w:cs="Calibri"/>
        </w:rPr>
      </w:pPr>
    </w:p>
    <w:p w:rsidR="007958D0" w:rsidRDefault="007958D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18.07.2011 </w:t>
      </w:r>
      <w:hyperlink r:id="rId5" w:history="1">
        <w:r>
          <w:rPr>
            <w:rFonts w:ascii="Calibri" w:hAnsi="Calibri" w:cs="Calibri"/>
            <w:color w:val="0000FF"/>
          </w:rPr>
          <w:t>N 242-ФЗ</w:t>
        </w:r>
      </w:hyperlink>
      <w:r>
        <w:rPr>
          <w:rFonts w:ascii="Calibri" w:hAnsi="Calibri" w:cs="Calibri"/>
        </w:rPr>
        <w:t>,</w:t>
      </w:r>
      <w:proofErr w:type="gramEnd"/>
    </w:p>
    <w:p w:rsidR="007958D0" w:rsidRDefault="007958D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6" w:history="1">
        <w:r>
          <w:rPr>
            <w:rFonts w:ascii="Calibri" w:hAnsi="Calibri" w:cs="Calibri"/>
            <w:color w:val="0000FF"/>
          </w:rPr>
          <w:t>N 283-ФЗ</w:t>
        </w:r>
      </w:hyperlink>
      <w:r>
        <w:rPr>
          <w:rFonts w:ascii="Calibri" w:hAnsi="Calibri" w:cs="Calibri"/>
        </w:rPr>
        <w:t xml:space="preserve">, от 21.11.2011 </w:t>
      </w:r>
      <w:hyperlink r:id="rId7" w:history="1">
        <w:r>
          <w:rPr>
            <w:rFonts w:ascii="Calibri" w:hAnsi="Calibri" w:cs="Calibri"/>
            <w:color w:val="0000FF"/>
          </w:rPr>
          <w:t>N 327-ФЗ</w:t>
        </w:r>
      </w:hyperlink>
      <w:r>
        <w:rPr>
          <w:rFonts w:ascii="Calibri" w:hAnsi="Calibri" w:cs="Calibri"/>
        </w:rPr>
        <w:t>,</w:t>
      </w:r>
    </w:p>
    <w:p w:rsidR="007958D0" w:rsidRDefault="007958D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8" w:history="1">
        <w:r>
          <w:rPr>
            <w:rFonts w:ascii="Calibri" w:hAnsi="Calibri" w:cs="Calibri"/>
            <w:color w:val="0000FF"/>
          </w:rPr>
          <w:t>N 93-ФЗ</w:t>
        </w:r>
      </w:hyperlink>
      <w:r>
        <w:rPr>
          <w:rFonts w:ascii="Calibri" w:hAnsi="Calibri" w:cs="Calibri"/>
        </w:rPr>
        <w:t xml:space="preserve">, от 28.07.2012 </w:t>
      </w:r>
      <w:hyperlink r:id="rId9" w:history="1">
        <w:r>
          <w:rPr>
            <w:rFonts w:ascii="Calibri" w:hAnsi="Calibri" w:cs="Calibri"/>
            <w:color w:val="0000FF"/>
          </w:rPr>
          <w:t>N 133-ФЗ</w:t>
        </w:r>
      </w:hyperlink>
      <w:r>
        <w:rPr>
          <w:rFonts w:ascii="Calibri" w:hAnsi="Calibri" w:cs="Calibri"/>
        </w:rPr>
        <w:t>,</w:t>
      </w:r>
    </w:p>
    <w:p w:rsidR="007958D0" w:rsidRDefault="007958D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0" w:history="1">
        <w:r>
          <w:rPr>
            <w:rFonts w:ascii="Calibri" w:hAnsi="Calibri" w:cs="Calibri"/>
            <w:color w:val="0000FF"/>
          </w:rPr>
          <w:t>N 22-ФЗ</w:t>
        </w:r>
      </w:hyperlink>
      <w:r>
        <w:rPr>
          <w:rFonts w:ascii="Calibri" w:hAnsi="Calibri" w:cs="Calibri"/>
        </w:rPr>
        <w:t xml:space="preserve">, от 02.07.2013 </w:t>
      </w:r>
      <w:hyperlink r:id="rId11" w:history="1">
        <w:r>
          <w:rPr>
            <w:rFonts w:ascii="Calibri" w:hAnsi="Calibri" w:cs="Calibri"/>
            <w:color w:val="0000FF"/>
          </w:rPr>
          <w:t>N 185-ФЗ</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применения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 w:name="Par28"/>
      <w:bookmarkEnd w:id="2"/>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использования</w:t>
        </w:r>
      </w:hyperlink>
      <w:r>
        <w:rPr>
          <w:rFonts w:ascii="Calibri" w:hAnsi="Calibri" w:cs="Calibri"/>
        </w:rPr>
        <w:t xml:space="preserve"> атомной энергии;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3"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 w:history="1">
        <w:r>
          <w:rPr>
            <w:rFonts w:ascii="Calibri" w:hAnsi="Calibri" w:cs="Calibri"/>
            <w:color w:val="0000FF"/>
          </w:rPr>
          <w:t>деятельности</w:t>
        </w:r>
      </w:hyperlink>
      <w:r>
        <w:rPr>
          <w:rFonts w:ascii="Calibri" w:hAnsi="Calibri" w:cs="Calibri"/>
        </w:rPr>
        <w:t xml:space="preserve"> кредитных организаций;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6"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 w:history="1">
        <w:r>
          <w:rPr>
            <w:rFonts w:ascii="Calibri" w:hAnsi="Calibri" w:cs="Calibri"/>
            <w:color w:val="0000FF"/>
          </w:rPr>
          <w:t>закона</w:t>
        </w:r>
      </w:hyperlink>
      <w:r>
        <w:rPr>
          <w:rFonts w:ascii="Calibri" w:hAnsi="Calibri" w:cs="Calibri"/>
        </w:rPr>
        <w:t xml:space="preserve"> от 21.11.2011 N 327-ФЗ)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18" w:history="1">
        <w:r>
          <w:rPr>
            <w:rFonts w:ascii="Calibri" w:hAnsi="Calibri" w:cs="Calibri"/>
            <w:color w:val="0000FF"/>
          </w:rPr>
          <w:t>деятельности</w:t>
        </w:r>
      </w:hyperlink>
      <w:r>
        <w:rPr>
          <w:rFonts w:ascii="Calibri" w:hAnsi="Calibri" w:cs="Calibri"/>
        </w:rPr>
        <w:t xml:space="preserve"> на рынке ценных бумаг;</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клиринговой </w:t>
      </w:r>
      <w:hyperlink r:id="rId21" w:history="1">
        <w:r>
          <w:rPr>
            <w:rFonts w:ascii="Calibri" w:hAnsi="Calibri" w:cs="Calibri"/>
            <w:color w:val="0000FF"/>
          </w:rPr>
          <w:t>деятельности</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22" w:history="1">
        <w:r>
          <w:rPr>
            <w:rFonts w:ascii="Calibri" w:hAnsi="Calibri" w:cs="Calibri"/>
            <w:color w:val="0000FF"/>
          </w:rPr>
          <w:t>деятельности</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 xml:space="preserve">3. Лицензирование указанных в </w:t>
      </w:r>
      <w:hyperlink w:anchor="Par28"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лицензирования, в том числе в части, касающейся порядка принятия </w:t>
      </w:r>
      <w:r>
        <w:rPr>
          <w:rFonts w:ascii="Calibri" w:hAnsi="Calibri" w:cs="Calibri"/>
        </w:rPr>
        <w:lastRenderedPageBreak/>
        <w:t>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23" w:history="1">
        <w:r>
          <w:rPr>
            <w:rFonts w:ascii="Calibri" w:hAnsi="Calibri" w:cs="Calibri"/>
            <w:color w:val="0000FF"/>
          </w:rPr>
          <w:t>связи</w:t>
        </w:r>
      </w:hyperlink>
      <w:r>
        <w:rPr>
          <w:rFonts w:ascii="Calibri" w:hAnsi="Calibri" w:cs="Calibri"/>
        </w:rPr>
        <w:t xml:space="preserve">, </w:t>
      </w:r>
      <w:hyperlink r:id="rId24" w:history="1">
        <w:r>
          <w:rPr>
            <w:rFonts w:ascii="Calibri" w:hAnsi="Calibri" w:cs="Calibri"/>
            <w:color w:val="0000FF"/>
          </w:rPr>
          <w:t>телевизионное вещание и (или) радиовещание</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25" w:history="1">
        <w:r>
          <w:rPr>
            <w:rFonts w:ascii="Calibri" w:hAnsi="Calibri" w:cs="Calibri"/>
            <w:color w:val="0000FF"/>
          </w:rPr>
          <w:t>деятельность</w:t>
        </w:r>
      </w:hyperlink>
      <w:r>
        <w:rPr>
          <w:rFonts w:ascii="Calibri" w:hAnsi="Calibri" w:cs="Calibri"/>
        </w:rPr>
        <w:t xml:space="preserve"> и частная охранная </w:t>
      </w:r>
      <w:hyperlink r:id="rId26" w:history="1">
        <w:r>
          <w:rPr>
            <w:rFonts w:ascii="Calibri" w:hAnsi="Calibri" w:cs="Calibri"/>
            <w:color w:val="0000FF"/>
          </w:rPr>
          <w:t>деятельность</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27"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02.07.2013 N 185-ФЗ)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4" w:name="Par48"/>
      <w:bookmarkEnd w:id="4"/>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 w:name="Par50"/>
      <w:bookmarkEnd w:id="5"/>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50"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6" w:name="Par54"/>
      <w:bookmarkEnd w:id="6"/>
      <w:r>
        <w:rPr>
          <w:rFonts w:ascii="Calibri" w:hAnsi="Calibri" w:cs="Calibri"/>
        </w:rPr>
        <w:t>Статья 3. Основные понятия, используемые в настоящем Федеральном законе</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w:t>
      </w:r>
      <w:r>
        <w:rPr>
          <w:rFonts w:ascii="Calibri" w:hAnsi="Calibri" w:cs="Calibri"/>
        </w:rPr>
        <w:lastRenderedPageBreak/>
        <w:t xml:space="preserve">Федеральным законом, в соответствии с федеральными законами, указанными в </w:t>
      </w:r>
      <w:hyperlink w:anchor="Par41" w:history="1">
        <w:r>
          <w:rPr>
            <w:rFonts w:ascii="Calibri" w:hAnsi="Calibri" w:cs="Calibri"/>
            <w:color w:val="0000FF"/>
          </w:rPr>
          <w:t>части 3 статьи 1</w:t>
        </w:r>
      </w:hyperlink>
      <w:r>
        <w:rPr>
          <w:rFonts w:ascii="Calibri" w:hAnsi="Calibri" w:cs="Calibri"/>
        </w:rPr>
        <w:t xml:space="preserve"> настоящего Федерального закона и регулирующими отношения в</w:t>
      </w:r>
      <w:proofErr w:type="gramEnd"/>
      <w:r>
        <w:rPr>
          <w:rFonts w:ascii="Calibri" w:hAnsi="Calibri" w:cs="Calibri"/>
        </w:rPr>
        <w:t xml:space="preserve"> соответствующих </w:t>
      </w:r>
      <w:proofErr w:type="gramStart"/>
      <w:r>
        <w:rPr>
          <w:rFonts w:ascii="Calibri" w:hAnsi="Calibri" w:cs="Calibri"/>
        </w:rPr>
        <w:t>сферах</w:t>
      </w:r>
      <w:proofErr w:type="gramEnd"/>
      <w:r>
        <w:rPr>
          <w:rFonts w:ascii="Calibri" w:hAnsi="Calibri" w:cs="Calibri"/>
        </w:rPr>
        <w:t xml:space="preserve"> деятельности;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04.03.2013 N 22-ФЗ)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30"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 w:history="1">
        <w:r>
          <w:rPr>
            <w:rFonts w:ascii="Calibri" w:hAnsi="Calibri" w:cs="Calibri"/>
            <w:color w:val="0000FF"/>
          </w:rPr>
          <w:t>закона</w:t>
        </w:r>
      </w:hyperlink>
      <w:r>
        <w:rPr>
          <w:rFonts w:ascii="Calibri" w:hAnsi="Calibri" w:cs="Calibri"/>
        </w:rPr>
        <w:t xml:space="preserve"> от 19.10.2011 N 283-ФЗ)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лицензиат - юридическое лицо или индивидуальный предприниматель, </w:t>
      </w:r>
      <w:proofErr w:type="gramStart"/>
      <w:r>
        <w:rPr>
          <w:rFonts w:ascii="Calibri" w:hAnsi="Calibri" w:cs="Calibri"/>
        </w:rPr>
        <w:t>имеющие</w:t>
      </w:r>
      <w:proofErr w:type="gramEnd"/>
      <w:r>
        <w:rPr>
          <w:rFonts w:ascii="Calibri" w:hAnsi="Calibri" w:cs="Calibri"/>
        </w:rPr>
        <w:t xml:space="preserve"> лицензию;</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roofErr w:type="gramEnd"/>
      <w:r>
        <w:rPr>
          <w:rFonts w:ascii="Calibri" w:hAnsi="Calibri" w:cs="Calibri"/>
        </w:rPr>
        <w:t xml:space="preserve"> Место осуществления лицензируемого вида деятельности может совпадать с местом нахождения соискателя лицензии или лицензиата.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7" w:name="Par68"/>
      <w:bookmarkEnd w:id="7"/>
      <w:r>
        <w:rPr>
          <w:rFonts w:ascii="Calibri" w:hAnsi="Calibri" w:cs="Calibri"/>
        </w:rPr>
        <w:t>Статья 4. Основные принципы осуществления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федеральными законами единого порядка лицензирования отдельных видов деятельности на территории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3" w:history="1">
        <w:r>
          <w:rPr>
            <w:rFonts w:ascii="Calibri" w:hAnsi="Calibri" w:cs="Calibri"/>
            <w:color w:val="0000FF"/>
          </w:rPr>
          <w:t>размерах</w:t>
        </w:r>
      </w:hyperlink>
      <w:r>
        <w:rPr>
          <w:rFonts w:ascii="Calibri" w:hAnsi="Calibri" w:cs="Calibri"/>
        </w:rPr>
        <w:t xml:space="preserve"> и в </w:t>
      </w:r>
      <w:hyperlink r:id="rId3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35" w:history="1">
        <w:r>
          <w:rPr>
            <w:rFonts w:ascii="Calibri" w:hAnsi="Calibri" w:cs="Calibri"/>
            <w:color w:val="0000FF"/>
          </w:rPr>
          <w:t>органов</w:t>
        </w:r>
      </w:hyperlink>
      <w:r>
        <w:rPr>
          <w:rFonts w:ascii="Calibri" w:hAnsi="Calibri" w:cs="Calibri"/>
        </w:rPr>
        <w:t xml:space="preserve"> исполнительной власти, осуществляющих лицензирование конкретных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положений о лицензировании конкретных видов деятельности и принятие </w:t>
      </w:r>
      <w:r>
        <w:rPr>
          <w:rFonts w:ascii="Calibri" w:hAnsi="Calibri" w:cs="Calibri"/>
        </w:rPr>
        <w:lastRenderedPageBreak/>
        <w:t>нормативных правовых актов по вопросам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36"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7" w:history="1">
        <w:r>
          <w:rPr>
            <w:rFonts w:ascii="Calibri" w:hAnsi="Calibri" w:cs="Calibri"/>
            <w:color w:val="0000FF"/>
          </w:rPr>
          <w:t>типовой формы</w:t>
        </w:r>
      </w:hyperlink>
      <w:r>
        <w:rPr>
          <w:rFonts w:ascii="Calibri" w:hAnsi="Calibri" w:cs="Calibri"/>
        </w:rPr>
        <w:t xml:space="preserve">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8"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39"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40"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rPr>
          <w:rFonts w:ascii="Calibri" w:hAnsi="Calibri" w:cs="Calibri"/>
        </w:rPr>
        <w:t>других</w:t>
      </w:r>
      <w:proofErr w:type="gramEnd"/>
      <w:r>
        <w:rPr>
          <w:rFonts w:ascii="Calibri" w:hAnsi="Calibri" w:cs="Calibri"/>
        </w:rPr>
        <w:t xml:space="preserve"> используемых в процессе лицензирования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9" w:name="Par91"/>
      <w:bookmarkEnd w:id="9"/>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0" w:name="Par93"/>
      <w:bookmarkEnd w:id="10"/>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1" w:name="Par97"/>
      <w:bookmarkEnd w:id="11"/>
      <w:r>
        <w:rPr>
          <w:rFonts w:ascii="Calibri" w:hAnsi="Calibri" w:cs="Calibri"/>
        </w:rPr>
        <w:t>Статья 7. Права, обязанности и ответственность должностных лиц лицензирующих органов</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4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8. Лицензионные требования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13" w:name="Par113"/>
      <w:bookmarkEnd w:id="13"/>
      <w:r>
        <w:rPr>
          <w:rFonts w:ascii="Calibri" w:hAnsi="Calibri" w:cs="Calibri"/>
        </w:rPr>
        <w:t xml:space="preserve">2. </w:t>
      </w:r>
      <w:proofErr w:type="gramStart"/>
      <w:r>
        <w:rPr>
          <w:rFonts w:ascii="Calibri" w:hAnsi="Calibri" w:cs="Calibri"/>
        </w:rP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25" w:history="1">
        <w:r>
          <w:rPr>
            <w:rFonts w:ascii="Calibri" w:hAnsi="Calibri" w:cs="Calibri"/>
            <w:color w:val="0000FF"/>
          </w:rPr>
          <w:t>частями 4.1</w:t>
        </w:r>
      </w:hyperlink>
      <w:r>
        <w:rPr>
          <w:rFonts w:ascii="Calibri" w:hAnsi="Calibri" w:cs="Calibri"/>
        </w:rPr>
        <w:t xml:space="preserve"> и </w:t>
      </w:r>
      <w:hyperlink w:anchor="Par127" w:history="1">
        <w:r>
          <w:rPr>
            <w:rFonts w:ascii="Calibri" w:hAnsi="Calibri" w:cs="Calibri"/>
            <w:color w:val="0000FF"/>
          </w:rPr>
          <w:t>5</w:t>
        </w:r>
      </w:hyperlink>
      <w:r>
        <w:rPr>
          <w:rFonts w:ascii="Calibri" w:hAnsi="Calibri" w:cs="Calibri"/>
        </w:rPr>
        <w:t xml:space="preserve"> настоящей статьи.</w:t>
      </w:r>
      <w:proofErr w:type="gramEnd"/>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02.07.2013 N 185-ФЗ)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roofErr w:type="gramEnd"/>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14" w:name="Par125"/>
      <w:bookmarkEnd w:id="14"/>
      <w:r>
        <w:rPr>
          <w:rFonts w:ascii="Calibri" w:hAnsi="Calibri" w:cs="Calibri"/>
        </w:rPr>
        <w:t xml:space="preserve">4.1. </w:t>
      </w:r>
      <w:proofErr w:type="gramStart"/>
      <w:r>
        <w:rPr>
          <w:rFonts w:ascii="Calibri" w:hAnsi="Calibri" w:cs="Calibri"/>
        </w:rPr>
        <w:t xml:space="preserve">При осуществлении деятельности, указанной в </w:t>
      </w:r>
      <w:hyperlink w:anchor="Par157"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46"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47"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48"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w:t>
      </w:r>
      <w:proofErr w:type="gramEnd"/>
      <w:r>
        <w:rPr>
          <w:rFonts w:ascii="Calibri" w:hAnsi="Calibri" w:cs="Calibri"/>
        </w:rPr>
        <w:t xml:space="preserve"> производства и оборота защищенной от подделок полиграфической продукции.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9" w:history="1">
        <w:r>
          <w:rPr>
            <w:rFonts w:ascii="Calibri" w:hAnsi="Calibri" w:cs="Calibri"/>
            <w:color w:val="0000FF"/>
          </w:rPr>
          <w:t>законом</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15" w:name="Par127"/>
      <w:bookmarkEnd w:id="15"/>
      <w:r>
        <w:rPr>
          <w:rFonts w:ascii="Calibri" w:hAnsi="Calibri" w:cs="Calibri"/>
        </w:rPr>
        <w:lastRenderedPageBreak/>
        <w:t xml:space="preserve">5. При осуществлении деятельности, указанной в </w:t>
      </w:r>
      <w:hyperlink w:anchor="Par214"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6" w:name="Par129"/>
      <w:bookmarkEnd w:id="16"/>
      <w:r>
        <w:rPr>
          <w:rFonts w:ascii="Calibri" w:hAnsi="Calibri" w:cs="Calibri"/>
        </w:rPr>
        <w:t>Статья 9. Действие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0" w:history="1">
        <w:r>
          <w:rPr>
            <w:rFonts w:ascii="Calibri" w:hAnsi="Calibri" w:cs="Calibri"/>
            <w:color w:val="0000FF"/>
          </w:rPr>
          <w:t>закона</w:t>
        </w:r>
      </w:hyperlink>
      <w:r>
        <w:rPr>
          <w:rFonts w:ascii="Calibri" w:hAnsi="Calibri" w:cs="Calibri"/>
        </w:rPr>
        <w:t xml:space="preserve"> от 04.03.2013 N 22-ФЗ)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5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7" w:name="Par138"/>
      <w:bookmarkEnd w:id="17"/>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52" w:history="1">
        <w:r>
          <w:rPr>
            <w:rFonts w:ascii="Calibri" w:hAnsi="Calibri" w:cs="Calibri"/>
            <w:color w:val="0000FF"/>
          </w:rPr>
          <w:t>размерах</w:t>
        </w:r>
      </w:hyperlink>
      <w:r>
        <w:rPr>
          <w:rFonts w:ascii="Calibri" w:hAnsi="Calibri" w:cs="Calibri"/>
        </w:rPr>
        <w:t xml:space="preserve"> и в </w:t>
      </w:r>
      <w:hyperlink r:id="rId53"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лицензирующими органами с соискателей лицензий и лицензиатов платы за осуществление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Pr>
          <w:rFonts w:ascii="Calibri" w:hAnsi="Calibri" w:cs="Calibri"/>
        </w:rPr>
        <w:t>Статья 11. Финансовое обеспечение деятельности лицензирующих органов</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jc w:val="center"/>
        <w:outlineLvl w:val="0"/>
        <w:rPr>
          <w:rFonts w:ascii="Calibri" w:hAnsi="Calibri" w:cs="Calibri"/>
          <w:b/>
          <w:bCs/>
        </w:rPr>
      </w:pPr>
      <w:bookmarkStart w:id="19" w:name="Par147"/>
      <w:bookmarkEnd w:id="19"/>
      <w:r>
        <w:rPr>
          <w:rFonts w:ascii="Calibri" w:hAnsi="Calibri" w:cs="Calibri"/>
          <w:b/>
          <w:bCs/>
        </w:rPr>
        <w:t>Глава 2. ОРГАНИЗАЦИЯ И ОСУЩЕСТВЛЕНИЕ ЛИЦЕНЗИРОВАНИЯ</w:t>
      </w:r>
    </w:p>
    <w:p w:rsidR="007958D0" w:rsidRDefault="007958D0">
      <w:pPr>
        <w:widowControl w:val="0"/>
        <w:autoSpaceDE w:val="0"/>
        <w:autoSpaceDN w:val="0"/>
        <w:adjustRightInd w:val="0"/>
        <w:spacing w:after="0" w:line="240" w:lineRule="auto"/>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20" w:name="Par149"/>
      <w:bookmarkEnd w:id="20"/>
      <w:r>
        <w:rPr>
          <w:rFonts w:ascii="Calibri" w:hAnsi="Calibri" w:cs="Calibri"/>
        </w:rPr>
        <w:t>Статья 12. Перечень видов деятельности, на которые требуются лицензии</w:t>
      </w:r>
    </w:p>
    <w:p w:rsidR="007958D0" w:rsidRDefault="007958D0">
      <w:pPr>
        <w:widowControl w:val="0"/>
        <w:autoSpaceDE w:val="0"/>
        <w:autoSpaceDN w:val="0"/>
        <w:adjustRightInd w:val="0"/>
        <w:spacing w:after="0" w:line="240" w:lineRule="auto"/>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1" w:name="Par151"/>
      <w:bookmarkEnd w:id="21"/>
      <w:r>
        <w:rPr>
          <w:rFonts w:ascii="Calibri" w:hAnsi="Calibri" w:cs="Calibri"/>
        </w:rPr>
        <w:t>1. В соответствии с настоящим Федеральным законом лицензированию подлежат следующие виды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r:id="rId54" w:history="1">
        <w:r>
          <w:rPr>
            <w:rFonts w:ascii="Calibri" w:hAnsi="Calibri" w:cs="Calibri"/>
            <w:color w:val="0000FF"/>
          </w:rPr>
          <w:t>разработка</w:t>
        </w:r>
      </w:hyperlink>
      <w:r>
        <w:rPr>
          <w:rFonts w:ascii="Calibri" w:hAnsi="Calibri" w:cs="Calibri"/>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w:t>
      </w:r>
      <w:r>
        <w:rPr>
          <w:rFonts w:ascii="Calibri" w:hAnsi="Calibri" w:cs="Calibri"/>
        </w:rPr>
        <w:lastRenderedPageBreak/>
        <w:t>и телекоммуникационных систем, защищенных с использованием шифровальных</w:t>
      </w:r>
      <w:proofErr w:type="gramEnd"/>
      <w:r>
        <w:rPr>
          <w:rFonts w:ascii="Calibri" w:hAnsi="Calibri" w:cs="Calibri"/>
        </w:rPr>
        <w:t xml:space="preserve"> (</w:t>
      </w:r>
      <w:proofErr w:type="gramStart"/>
      <w:r>
        <w:rPr>
          <w:rFonts w:ascii="Calibri" w:hAnsi="Calibri" w:cs="Calibri"/>
        </w:rP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5"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6"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7"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8"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2" w:name="Par157"/>
      <w:bookmarkEnd w:id="22"/>
      <w:r>
        <w:rPr>
          <w:rFonts w:ascii="Calibri" w:hAnsi="Calibri" w:cs="Calibri"/>
        </w:rPr>
        <w:t xml:space="preserve">6) </w:t>
      </w:r>
      <w:hyperlink r:id="rId59"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0"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1"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62"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63"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64" w:history="1">
        <w:r>
          <w:rPr>
            <w:rFonts w:ascii="Calibri" w:hAnsi="Calibri" w:cs="Calibri"/>
            <w:color w:val="0000FF"/>
          </w:rPr>
          <w:t>IV</w:t>
        </w:r>
      </w:hyperlink>
      <w:r>
        <w:rPr>
          <w:rFonts w:ascii="Calibri" w:hAnsi="Calibri" w:cs="Calibri"/>
        </w:rPr>
        <w:t xml:space="preserve"> и </w:t>
      </w:r>
      <w:hyperlink r:id="rId65"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66" w:history="1">
        <w:r>
          <w:rPr>
            <w:rFonts w:ascii="Calibri" w:hAnsi="Calibri" w:cs="Calibri"/>
            <w:color w:val="0000FF"/>
          </w:rPr>
          <w:t>регламентом</w:t>
        </w:r>
      </w:hyperlink>
      <w:r>
        <w:rPr>
          <w:rFonts w:ascii="Calibri" w:hAnsi="Calibri" w:cs="Calibri"/>
        </w:rPr>
        <w:t>;</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8"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9"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70" w:history="1">
        <w:r>
          <w:rPr>
            <w:rFonts w:ascii="Calibri" w:hAnsi="Calibri" w:cs="Calibri"/>
            <w:color w:val="0000FF"/>
          </w:rPr>
          <w:t>I</w:t>
        </w:r>
      </w:hyperlink>
      <w:r>
        <w:rPr>
          <w:rFonts w:ascii="Calibri" w:hAnsi="Calibri" w:cs="Calibri"/>
        </w:rPr>
        <w:t xml:space="preserve">, </w:t>
      </w:r>
      <w:hyperlink r:id="rId71" w:history="1">
        <w:r>
          <w:rPr>
            <w:rFonts w:ascii="Calibri" w:hAnsi="Calibri" w:cs="Calibri"/>
            <w:color w:val="0000FF"/>
          </w:rPr>
          <w:t>II</w:t>
        </w:r>
      </w:hyperlink>
      <w:r>
        <w:rPr>
          <w:rFonts w:ascii="Calibri" w:hAnsi="Calibri" w:cs="Calibri"/>
        </w:rPr>
        <w:t xml:space="preserve"> и </w:t>
      </w:r>
      <w:hyperlink r:id="rId72" w:history="1">
        <w:r>
          <w:rPr>
            <w:rFonts w:ascii="Calibri" w:hAnsi="Calibri" w:cs="Calibri"/>
            <w:color w:val="0000FF"/>
          </w:rPr>
          <w:t>III</w:t>
        </w:r>
      </w:hyperlink>
      <w:r>
        <w:rPr>
          <w:rFonts w:ascii="Calibri" w:hAnsi="Calibri" w:cs="Calibri"/>
        </w:rPr>
        <w:t xml:space="preserve"> классов опасности;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73" w:history="1">
        <w:r>
          <w:rPr>
            <w:rFonts w:ascii="Calibri" w:hAnsi="Calibri" w:cs="Calibri"/>
            <w:color w:val="0000FF"/>
          </w:rPr>
          <w:t>закона</w:t>
        </w:r>
      </w:hyperlink>
      <w:r>
        <w:rPr>
          <w:rFonts w:ascii="Calibri" w:hAnsi="Calibri" w:cs="Calibri"/>
        </w:rPr>
        <w:t xml:space="preserve"> от 04.03.2013 N 22-ФЗ)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74" w:history="1">
        <w:r>
          <w:rPr>
            <w:rFonts w:ascii="Calibri" w:hAnsi="Calibri" w:cs="Calibri"/>
            <w:color w:val="0000FF"/>
          </w:rPr>
          <w:t>закон</w:t>
        </w:r>
      </w:hyperlink>
      <w:r>
        <w:rPr>
          <w:rFonts w:ascii="Calibri" w:hAnsi="Calibri" w:cs="Calibri"/>
        </w:rPr>
        <w:t xml:space="preserve"> от 04.03.2013 N 22-ФЗ;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3" w:name="Par170"/>
      <w:bookmarkEnd w:id="23"/>
      <w:r>
        <w:rPr>
          <w:rFonts w:ascii="Calibri" w:hAnsi="Calibri" w:cs="Calibri"/>
        </w:rPr>
        <w:t xml:space="preserve">14) </w:t>
      </w:r>
      <w:hyperlink r:id="rId75" w:history="1">
        <w:r>
          <w:rPr>
            <w:rFonts w:ascii="Calibri" w:hAnsi="Calibri" w:cs="Calibri"/>
            <w:color w:val="0000FF"/>
          </w:rPr>
          <w:t>деятельность</w:t>
        </w:r>
      </w:hyperlink>
      <w:r>
        <w:rPr>
          <w:rFonts w:ascii="Calibri" w:hAnsi="Calibri" w:cs="Calibri"/>
        </w:rPr>
        <w:t xml:space="preserve">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w:t>
      </w:r>
      <w:hyperlink r:id="rId76" w:history="1">
        <w:r>
          <w:rPr>
            <w:rFonts w:ascii="Calibri" w:hAnsi="Calibri" w:cs="Calibri"/>
            <w:color w:val="0000FF"/>
          </w:rPr>
          <w:t>добровольной пожарной охраны</w:t>
        </w:r>
      </w:hyperlink>
      <w:r>
        <w:rPr>
          <w:rFonts w:ascii="Calibri" w:hAnsi="Calibri" w:cs="Calibri"/>
        </w:rPr>
        <w:t>);</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8"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39" w:history="1">
        <w:r>
          <w:rPr>
            <w:rFonts w:ascii="Calibri" w:hAnsi="Calibri" w:cs="Calibri"/>
            <w:color w:val="0000FF"/>
          </w:rPr>
          <w:t>статья 22</w:t>
        </w:r>
      </w:hyperlink>
      <w:r>
        <w:rPr>
          <w:rFonts w:ascii="Calibri" w:hAnsi="Calibri" w:cs="Calibri"/>
        </w:rPr>
        <w:t xml:space="preserve"> данного документа).</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4" w:name="Par177"/>
      <w:bookmarkEnd w:id="24"/>
      <w:r>
        <w:rPr>
          <w:rFonts w:ascii="Calibri" w:hAnsi="Calibri" w:cs="Calibri"/>
        </w:rPr>
        <w:t xml:space="preserve">17) </w:t>
      </w:r>
      <w:hyperlink r:id="rId79"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80"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наркосодержащих </w:t>
      </w:r>
      <w:hyperlink r:id="rId81" w:history="1">
        <w:r>
          <w:rPr>
            <w:rFonts w:ascii="Calibri" w:hAnsi="Calibri" w:cs="Calibri"/>
            <w:color w:val="0000FF"/>
          </w:rPr>
          <w:t>растений</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82"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83" w:history="1">
        <w:r>
          <w:rPr>
            <w:rFonts w:ascii="Calibri" w:hAnsi="Calibri" w:cs="Calibri"/>
            <w:color w:val="0000FF"/>
          </w:rPr>
          <w:t>III</w:t>
        </w:r>
      </w:hyperlink>
      <w:r>
        <w:rPr>
          <w:rFonts w:ascii="Calibri" w:hAnsi="Calibri" w:cs="Calibri"/>
        </w:rPr>
        <w:t xml:space="preserve"> и </w:t>
      </w:r>
      <w:hyperlink r:id="rId84"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85"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деятельности по перевозкам морским транспортом опасных грузов </w:t>
      </w:r>
      <w:r>
        <w:rPr>
          <w:rFonts w:ascii="Calibri" w:hAnsi="Calibri" w:cs="Calibri"/>
        </w:rPr>
        <w:lastRenderedPageBreak/>
        <w:t>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5" w:name="Par184"/>
      <w:bookmarkEnd w:id="25"/>
      <w:r>
        <w:rPr>
          <w:rFonts w:ascii="Calibri" w:hAnsi="Calibri" w:cs="Calibri"/>
        </w:rPr>
        <w:t xml:space="preserve">21) </w:t>
      </w:r>
      <w:hyperlink r:id="rId86"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87"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88"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89"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90"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91"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92"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6" w:name="Par196"/>
      <w:bookmarkEnd w:id="26"/>
      <w:r>
        <w:rPr>
          <w:rFonts w:ascii="Calibri" w:hAnsi="Calibri" w:cs="Calibri"/>
        </w:rPr>
        <w:t xml:space="preserve">28) погрузочно-разгрузочная </w:t>
      </w:r>
      <w:hyperlink r:id="rId93"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7" w:name="Par200"/>
      <w:bookmarkEnd w:id="27"/>
      <w:r>
        <w:rPr>
          <w:rFonts w:ascii="Calibri" w:hAnsi="Calibri" w:cs="Calibri"/>
        </w:rPr>
        <w:t xml:space="preserve">29) </w:t>
      </w:r>
      <w:hyperlink r:id="rId94"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95" w:history="1">
        <w:r>
          <w:rPr>
            <w:rFonts w:ascii="Calibri" w:hAnsi="Calibri" w:cs="Calibri"/>
            <w:color w:val="0000FF"/>
          </w:rPr>
          <w:t>деятельность</w:t>
        </w:r>
      </w:hyperlink>
      <w:r>
        <w:rPr>
          <w:rFonts w:ascii="Calibri" w:hAnsi="Calibri" w:cs="Calibri"/>
        </w:rPr>
        <w:t xml:space="preserve"> по обезвреживанию и размещению отходов </w:t>
      </w:r>
      <w:hyperlink r:id="rId96" w:history="1">
        <w:r>
          <w:rPr>
            <w:rFonts w:ascii="Calibri" w:hAnsi="Calibri" w:cs="Calibri"/>
            <w:color w:val="0000FF"/>
          </w:rPr>
          <w:t>I</w:t>
        </w:r>
      </w:hyperlink>
      <w:r>
        <w:rPr>
          <w:rFonts w:ascii="Calibri" w:hAnsi="Calibri" w:cs="Calibri"/>
        </w:rPr>
        <w:t xml:space="preserve"> - </w:t>
      </w:r>
      <w:hyperlink r:id="rId97" w:history="1">
        <w:r>
          <w:rPr>
            <w:rFonts w:ascii="Calibri" w:hAnsi="Calibri" w:cs="Calibri"/>
            <w:color w:val="0000FF"/>
          </w:rPr>
          <w:t>IV классов</w:t>
        </w:r>
      </w:hyperlink>
      <w:r>
        <w:rPr>
          <w:rFonts w:ascii="Calibri" w:hAnsi="Calibri" w:cs="Calibri"/>
        </w:rPr>
        <w:t xml:space="preserve"> опасности;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98" w:history="1">
        <w:r>
          <w:rPr>
            <w:rFonts w:ascii="Calibri" w:hAnsi="Calibri" w:cs="Calibri"/>
            <w:color w:val="0000FF"/>
          </w:rPr>
          <w:t>закона</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99"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тотализаторах;</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8" w:name="Par208"/>
      <w:bookmarkEnd w:id="28"/>
      <w:r>
        <w:rPr>
          <w:rFonts w:ascii="Calibri" w:hAnsi="Calibri" w:cs="Calibri"/>
        </w:rPr>
        <w:t xml:space="preserve">34) </w:t>
      </w:r>
      <w:hyperlink r:id="rId100"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01"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02" w:history="1">
        <w:r>
          <w:rPr>
            <w:rFonts w:ascii="Calibri" w:hAnsi="Calibri" w:cs="Calibri"/>
            <w:color w:val="0000FF"/>
          </w:rPr>
          <w:t>оказание услуг</w:t>
        </w:r>
      </w:hyperlink>
      <w:r>
        <w:rPr>
          <w:rFonts w:ascii="Calibri" w:hAnsi="Calibri" w:cs="Calibri"/>
        </w:rPr>
        <w:t xml:space="preserve"> связи;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29" w:name="Par214"/>
      <w:bookmarkEnd w:id="29"/>
      <w:r>
        <w:rPr>
          <w:rFonts w:ascii="Calibri" w:hAnsi="Calibri" w:cs="Calibri"/>
        </w:rPr>
        <w:t xml:space="preserve">38) </w:t>
      </w:r>
      <w:hyperlink r:id="rId103"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w:t>
      </w:r>
      <w:r>
        <w:rPr>
          <w:rFonts w:ascii="Calibri" w:hAnsi="Calibri" w:cs="Calibri"/>
        </w:rPr>
        <w:lastRenderedPageBreak/>
        <w:t>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04"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05"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02.07.2013 N 185-ФЗ)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космическая </w:t>
      </w:r>
      <w:hyperlink r:id="rId107" w:history="1">
        <w:r>
          <w:rPr>
            <w:rFonts w:ascii="Calibri" w:hAnsi="Calibri" w:cs="Calibri"/>
            <w:color w:val="0000FF"/>
          </w:rPr>
          <w:t>деятельность</w:t>
        </w:r>
      </w:hyperlink>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08"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09" w:history="1">
        <w:r>
          <w:rPr>
            <w:rFonts w:ascii="Calibri" w:hAnsi="Calibri" w:cs="Calibri"/>
            <w:color w:val="0000FF"/>
          </w:rPr>
          <w:t>производство</w:t>
        </w:r>
      </w:hyperlink>
      <w:r>
        <w:rPr>
          <w:rFonts w:ascii="Calibri" w:hAnsi="Calibri" w:cs="Calibri"/>
        </w:rPr>
        <w:t xml:space="preserve"> маркшейдерских работ;</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10"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11"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12"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13"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14"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41" w:history="1">
        <w:r>
          <w:rPr>
            <w:rFonts w:ascii="Calibri" w:hAnsi="Calibri" w:cs="Calibri"/>
            <w:color w:val="0000FF"/>
          </w:rPr>
          <w:t>статья 22</w:t>
        </w:r>
      </w:hyperlink>
      <w:r>
        <w:rPr>
          <w:rFonts w:ascii="Calibri" w:hAnsi="Calibri" w:cs="Calibri"/>
        </w:rPr>
        <w:t xml:space="preserve"> данного документа).</w:t>
      </w: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0" w:name="Par237"/>
      <w:bookmarkEnd w:id="30"/>
      <w:r>
        <w:rPr>
          <w:rFonts w:ascii="Calibri" w:hAnsi="Calibri" w:cs="Calibri"/>
        </w:rPr>
        <w:t xml:space="preserve">49) </w:t>
      </w:r>
      <w:hyperlink r:id="rId115"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16"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w:t>
      </w:r>
      <w:proofErr w:type="gramStart"/>
      <w:r>
        <w:rPr>
          <w:rFonts w:ascii="Calibri" w:hAnsi="Calibri" w:cs="Calibri"/>
        </w:rPr>
        <w:t>введен</w:t>
      </w:r>
      <w:proofErr w:type="gramEnd"/>
      <w:r>
        <w:rPr>
          <w:rFonts w:ascii="Calibri" w:hAnsi="Calibri" w:cs="Calibri"/>
        </w:rPr>
        <w:t xml:space="preserve"> Федеральным </w:t>
      </w:r>
      <w:hyperlink r:id="rId117" w:history="1">
        <w:r>
          <w:rPr>
            <w:rFonts w:ascii="Calibri" w:hAnsi="Calibri" w:cs="Calibri"/>
            <w:color w:val="0000FF"/>
          </w:rPr>
          <w:t>законом</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31" w:name="Par243"/>
      <w:bookmarkEnd w:id="31"/>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2" w:name="Par245"/>
      <w:bookmarkEnd w:id="32"/>
      <w:r>
        <w:rPr>
          <w:rFonts w:ascii="Calibri" w:hAnsi="Calibri" w:cs="Calibri"/>
        </w:rPr>
        <w:t xml:space="preserve">1. </w:t>
      </w:r>
      <w:proofErr w:type="gramStart"/>
      <w:r>
        <w:rPr>
          <w:rFonts w:ascii="Calibri" w:hAnsi="Calibri" w:cs="Calibri"/>
        </w:rP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rPr>
          <w:rFonts w:ascii="Calibri" w:hAnsi="Calibri" w:cs="Calibri"/>
        </w:rP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rPr>
          <w:rFonts w:ascii="Calibri" w:hAnsi="Calibri" w:cs="Calibri"/>
        </w:rP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51"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18" w:history="1">
        <w:r>
          <w:rPr>
            <w:rFonts w:ascii="Calibri" w:hAnsi="Calibri" w:cs="Calibri"/>
            <w:color w:val="0000FF"/>
          </w:rPr>
          <w:t>законом</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9"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roofErr w:type="gramEnd"/>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20" w:history="1">
        <w:r>
          <w:rPr>
            <w:rFonts w:ascii="Calibri" w:hAnsi="Calibri" w:cs="Calibri"/>
            <w:color w:val="0000FF"/>
          </w:rPr>
          <w:t>законом</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3" w:name="Par255"/>
      <w:bookmarkEnd w:id="33"/>
      <w:r>
        <w:rPr>
          <w:rFonts w:ascii="Calibri" w:hAnsi="Calibri" w:cs="Calibri"/>
        </w:rPr>
        <w:t>3. К заявлению о предоставлении лицензии прилагаются: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юридического лица, засвидетельствованные в нотариальном порядке;</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21"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w:t>
      </w:r>
      <w:proofErr w:type="gramEnd"/>
      <w:r>
        <w:rPr>
          <w:rFonts w:ascii="Calibri" w:hAnsi="Calibri" w:cs="Calibri"/>
        </w:rPr>
        <w:t xml:space="preserve"> государственных и муниципальных услуг";</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3" w:history="1">
        <w:r>
          <w:rPr>
            <w:rFonts w:ascii="Calibri" w:hAnsi="Calibri" w:cs="Calibri"/>
            <w:color w:val="0000FF"/>
          </w:rPr>
          <w:t>закон</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45" w:history="1">
        <w:r>
          <w:rPr>
            <w:rFonts w:ascii="Calibri" w:hAnsi="Calibri" w:cs="Calibri"/>
            <w:color w:val="0000FF"/>
          </w:rPr>
          <w:t>частью 1</w:t>
        </w:r>
      </w:hyperlink>
      <w:r>
        <w:rPr>
          <w:rFonts w:ascii="Calibri" w:hAnsi="Calibri" w:cs="Calibri"/>
        </w:rPr>
        <w:t xml:space="preserve"> настоящей статьи, и представлять документы, не предусмотренные </w:t>
      </w:r>
      <w:hyperlink w:anchor="Par255" w:history="1">
        <w:r>
          <w:rPr>
            <w:rFonts w:ascii="Calibri" w:hAnsi="Calibri" w:cs="Calibri"/>
            <w:color w:val="0000FF"/>
          </w:rPr>
          <w:t>частью 3</w:t>
        </w:r>
      </w:hyperlink>
      <w:r>
        <w:rPr>
          <w:rFonts w:ascii="Calibri" w:hAnsi="Calibri" w:cs="Calibri"/>
        </w:rPr>
        <w:t xml:space="preserve"> настоящей статьи.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4" w:name="Par263"/>
      <w:bookmarkEnd w:id="34"/>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5" w:name="Par265"/>
      <w:bookmarkEnd w:id="35"/>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заявление о предоставлении лицензии оформлено с нарушением требований, установленных </w:t>
      </w:r>
      <w:hyperlink w:anchor="Par245"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55"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w:t>
      </w:r>
      <w:proofErr w:type="gramStart"/>
      <w:r>
        <w:rPr>
          <w:rFonts w:ascii="Calibri" w:hAnsi="Calibri" w:cs="Calibri"/>
        </w:rPr>
        <w:t>которые</w:t>
      </w:r>
      <w:proofErr w:type="gramEnd"/>
      <w:r>
        <w:rPr>
          <w:rFonts w:ascii="Calibri" w:hAnsi="Calibri" w:cs="Calibri"/>
        </w:rPr>
        <w:t xml:space="preserve"> отсутствуют, или направляет такое уведомление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6" w:name="Par266"/>
      <w:bookmarkEnd w:id="36"/>
      <w:r>
        <w:rPr>
          <w:rFonts w:ascii="Calibri" w:hAnsi="Calibri" w:cs="Calibri"/>
        </w:rPr>
        <w:t xml:space="preserve">9. </w:t>
      </w:r>
      <w:proofErr w:type="gramStart"/>
      <w:r>
        <w:rPr>
          <w:rFonts w:ascii="Calibri" w:hAnsi="Calibri" w:cs="Calibri"/>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65"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45" w:history="1">
        <w:r>
          <w:rPr>
            <w:rFonts w:ascii="Calibri" w:hAnsi="Calibri" w:cs="Calibri"/>
            <w:color w:val="0000FF"/>
          </w:rPr>
          <w:t>частей 1</w:t>
        </w:r>
      </w:hyperlink>
      <w:r>
        <w:rPr>
          <w:rFonts w:ascii="Calibri" w:hAnsi="Calibri" w:cs="Calibri"/>
        </w:rPr>
        <w:t xml:space="preserve"> и (или) </w:t>
      </w:r>
      <w:hyperlink w:anchor="Par255" w:history="1">
        <w:r>
          <w:rPr>
            <w:rFonts w:ascii="Calibri" w:hAnsi="Calibri" w:cs="Calibri"/>
            <w:color w:val="0000FF"/>
          </w:rPr>
          <w:t>3</w:t>
        </w:r>
      </w:hyperlink>
      <w:r>
        <w:rPr>
          <w:rFonts w:ascii="Calibri" w:hAnsi="Calibri" w:cs="Calibri"/>
        </w:rPr>
        <w:t xml:space="preserve"> настоящей статьи</w:t>
      </w:r>
      <w:proofErr w:type="gramEnd"/>
      <w:r>
        <w:rPr>
          <w:rFonts w:ascii="Calibri" w:hAnsi="Calibri" w:cs="Calibri"/>
        </w:rPr>
        <w:t xml:space="preserve"> о возврате этого заявления и прилагаемых к нему документов с мотивированным обоснованием причин возврата.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65" w:history="1">
        <w:r>
          <w:rPr>
            <w:rFonts w:ascii="Calibri" w:hAnsi="Calibri" w:cs="Calibri"/>
            <w:color w:val="0000FF"/>
          </w:rPr>
          <w:t>частями 8</w:t>
        </w:r>
      </w:hyperlink>
      <w:r>
        <w:rPr>
          <w:rFonts w:ascii="Calibri" w:hAnsi="Calibri" w:cs="Calibri"/>
        </w:rPr>
        <w:t xml:space="preserve"> и </w:t>
      </w:r>
      <w:hyperlink w:anchor="Par266" w:history="1">
        <w:r>
          <w:rPr>
            <w:rFonts w:ascii="Calibri" w:hAnsi="Calibri" w:cs="Calibri"/>
            <w:color w:val="0000FF"/>
          </w:rPr>
          <w:t>9</w:t>
        </w:r>
      </w:hyperlink>
      <w:r>
        <w:rPr>
          <w:rFonts w:ascii="Calibri" w:hAnsi="Calibri" w:cs="Calibri"/>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7" w:name="Par268"/>
      <w:bookmarkEnd w:id="37"/>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38" w:name="Par270"/>
      <w:bookmarkEnd w:id="38"/>
      <w:r>
        <w:rPr>
          <w:rFonts w:ascii="Calibri" w:hAnsi="Calibri" w:cs="Calibri"/>
        </w:rPr>
        <w:t>Статья 14. Порядок принятия решения о предоставлении лицензии или об отказе в предоставлении лицензии</w:t>
      </w:r>
    </w:p>
    <w:p w:rsidR="007958D0" w:rsidRDefault="007958D0">
      <w:pPr>
        <w:widowControl w:val="0"/>
        <w:autoSpaceDE w:val="0"/>
        <w:autoSpaceDN w:val="0"/>
        <w:adjustRightInd w:val="0"/>
        <w:spacing w:after="0" w:line="240" w:lineRule="auto"/>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rPr>
          <w:rFonts w:ascii="Calibri" w:hAnsi="Calibri" w:cs="Calibri"/>
        </w:rPr>
        <w:t>достоверности</w:t>
      </w:r>
      <w:proofErr w:type="gramEnd"/>
      <w:r>
        <w:rPr>
          <w:rFonts w:ascii="Calibri" w:hAnsi="Calibri" w:cs="Calibri"/>
        </w:rPr>
        <w:t xml:space="preserve">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39" w:name="Par273"/>
      <w:bookmarkEnd w:id="39"/>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принятия лицензирующим органом решения о предоставлении лицензии она оформляется одновременно с приказом (распоряжением).</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0" w:name="Par276"/>
      <w:bookmarkEnd w:id="40"/>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1" w:name="Par277"/>
      <w:bookmarkEnd w:id="41"/>
      <w:r>
        <w:rPr>
          <w:rFonts w:ascii="Calibri" w:hAnsi="Calibri" w:cs="Calibri"/>
        </w:rP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rPr>
          <w:rFonts w:ascii="Calibri" w:hAnsi="Calibri" w:cs="Calibri"/>
        </w:rPr>
        <w:t>уведомление</w:t>
      </w:r>
      <w:proofErr w:type="gramEnd"/>
      <w:r>
        <w:rPr>
          <w:rFonts w:ascii="Calibri" w:hAnsi="Calibri" w:cs="Calibri"/>
        </w:rP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2" w:name="Par278"/>
      <w:bookmarkEnd w:id="42"/>
      <w:r>
        <w:rPr>
          <w:rFonts w:ascii="Calibri" w:hAnsi="Calibri" w:cs="Calibri"/>
        </w:rPr>
        <w:t>7. Основанием отказа в предоставлении лицензии является: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3" w:name="Par281"/>
      <w:bookmarkEnd w:id="43"/>
      <w:r>
        <w:rPr>
          <w:rFonts w:ascii="Calibri" w:hAnsi="Calibri" w:cs="Calibri"/>
        </w:rPr>
        <w:t xml:space="preserve">3) представление соискателем лицензии заявления о предоставлении лицензии на указанный в </w:t>
      </w:r>
      <w:hyperlink w:anchor="Par214"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4" w:name="Par283"/>
      <w:bookmarkEnd w:id="44"/>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45" w:name="Par285"/>
      <w:bookmarkEnd w:id="45"/>
      <w:r>
        <w:rPr>
          <w:rFonts w:ascii="Calibri" w:hAnsi="Calibri" w:cs="Calibri"/>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6" w:name="Par288"/>
      <w:bookmarkEnd w:id="46"/>
      <w:r>
        <w:rPr>
          <w:rFonts w:ascii="Calibri" w:hAnsi="Calibri" w:cs="Calibri"/>
        </w:rPr>
        <w:t>1) наименование лицензирующего органа;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7" w:name="Par292"/>
      <w:bookmarkEnd w:id="47"/>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номер и дата приказа (распоряжения) лицензирующего органа о предоставлении </w:t>
      </w:r>
      <w:r>
        <w:rPr>
          <w:rFonts w:ascii="Calibri" w:hAnsi="Calibri" w:cs="Calibri"/>
        </w:rPr>
        <w:lastRenderedPageBreak/>
        <w:t>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24" w:history="1">
        <w:r>
          <w:rPr>
            <w:rFonts w:ascii="Calibri" w:hAnsi="Calibri" w:cs="Calibri"/>
            <w:color w:val="0000FF"/>
          </w:rPr>
          <w:t>форме</w:t>
        </w:r>
      </w:hyperlink>
      <w:r>
        <w:rPr>
          <w:rFonts w:ascii="Calibri" w:hAnsi="Calibri" w:cs="Calibri"/>
        </w:rPr>
        <w:t>, утвержденной Правительством Российской Федерации (типовой форме).</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48" w:name="Par296"/>
      <w:bookmarkEnd w:id="48"/>
      <w:r>
        <w:rPr>
          <w:rFonts w:ascii="Calibri" w:hAnsi="Calibri" w:cs="Calibri"/>
        </w:rPr>
        <w:t xml:space="preserve">3. В случае, предусмотренном </w:t>
      </w:r>
      <w:hyperlink w:anchor="Par283"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288" w:history="1">
        <w:r>
          <w:rPr>
            <w:rFonts w:ascii="Calibri" w:hAnsi="Calibri" w:cs="Calibri"/>
            <w:color w:val="0000FF"/>
          </w:rPr>
          <w:t>пунктами 1</w:t>
        </w:r>
      </w:hyperlink>
      <w:r>
        <w:rPr>
          <w:rFonts w:ascii="Calibri" w:hAnsi="Calibri" w:cs="Calibri"/>
        </w:rPr>
        <w:t xml:space="preserve"> - </w:t>
      </w:r>
      <w:hyperlink w:anchor="Par292"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49" w:name="Par299"/>
      <w:bookmarkEnd w:id="49"/>
      <w:r>
        <w:rPr>
          <w:rFonts w:ascii="Calibri" w:hAnsi="Calibri" w:cs="Calibri"/>
        </w:rPr>
        <w:t>Статья 16. Лицензионное дело</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соискателя лицензии о предоставлении лицензии, заявление лицензиата и прилагаемые к соответствующему заявлению документы;</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rPr>
          <w:rFonts w:ascii="Calibri" w:hAnsi="Calibri" w:cs="Calibri"/>
        </w:rPr>
        <w:t>других</w:t>
      </w:r>
      <w:proofErr w:type="gramEnd"/>
      <w:r>
        <w:rPr>
          <w:rFonts w:ascii="Calibri" w:hAnsi="Calibri" w:cs="Calibri"/>
        </w:rPr>
        <w:t xml:space="preserve"> связанных с осуществлением лицензионного контроля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уведомлений и </w:t>
      </w:r>
      <w:proofErr w:type="gramStart"/>
      <w:r>
        <w:rPr>
          <w:rFonts w:ascii="Calibri" w:hAnsi="Calibri" w:cs="Calibri"/>
        </w:rPr>
        <w:t>других</w:t>
      </w:r>
      <w:proofErr w:type="gramEnd"/>
      <w:r>
        <w:rPr>
          <w:rFonts w:ascii="Calibri" w:hAnsi="Calibri" w:cs="Calibri"/>
        </w:rPr>
        <w:t xml:space="preserve"> связанных с осуществлением лицензирования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0" w:name="Par309"/>
      <w:bookmarkEnd w:id="50"/>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51" w:name="Par312"/>
      <w:bookmarkEnd w:id="51"/>
      <w:r>
        <w:rPr>
          <w:rFonts w:ascii="Calibri" w:hAnsi="Calibri" w:cs="Calibri"/>
        </w:rPr>
        <w:t>Статья 17. Порядок предоставления лицензирующим органом дубликата лицензии и копии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w:t>
      </w:r>
      <w:r>
        <w:rPr>
          <w:rFonts w:ascii="Calibri" w:hAnsi="Calibri" w:cs="Calibri"/>
        </w:rPr>
        <w:lastRenderedPageBreak/>
        <w:t>лицензиату или направляет его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2" w:name="Par318"/>
      <w:bookmarkEnd w:id="52"/>
      <w:r>
        <w:rPr>
          <w:rFonts w:ascii="Calibri" w:hAnsi="Calibri" w:cs="Calibri"/>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3" w:name="Par319"/>
      <w:bookmarkEnd w:id="53"/>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54" w:name="Par321"/>
      <w:bookmarkEnd w:id="54"/>
      <w:r>
        <w:rPr>
          <w:rFonts w:ascii="Calibri" w:hAnsi="Calibri" w:cs="Calibri"/>
        </w:rPr>
        <w:t>Статья 18. Порядок переоформления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5" w:name="Par323"/>
      <w:bookmarkEnd w:id="55"/>
      <w:r>
        <w:rPr>
          <w:rFonts w:ascii="Calibri" w:hAnsi="Calibri" w:cs="Calibri"/>
        </w:rPr>
        <w:t xml:space="preserve">1. </w:t>
      </w:r>
      <w:proofErr w:type="gramStart"/>
      <w:r>
        <w:rPr>
          <w:rFonts w:ascii="Calibri" w:hAnsi="Calibri" w:cs="Calibri"/>
        </w:rP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23"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27"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6" w:name="Par325"/>
      <w:bookmarkEnd w:id="56"/>
      <w:r>
        <w:rPr>
          <w:rFonts w:ascii="Calibri" w:hAnsi="Calibri" w:cs="Calibri"/>
        </w:rPr>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rPr>
          <w:rFonts w:ascii="Calibri" w:hAnsi="Calibri" w:cs="Calibri"/>
        </w:rPr>
        <w:t>заявление</w:t>
      </w:r>
      <w:proofErr w:type="gramEnd"/>
      <w:r>
        <w:rPr>
          <w:rFonts w:ascii="Calibri" w:hAnsi="Calibri" w:cs="Calibri"/>
        </w:rPr>
        <w:t xml:space="preserve">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7" w:name="Par326"/>
      <w:bookmarkEnd w:id="57"/>
      <w:r>
        <w:rPr>
          <w:rFonts w:ascii="Calibri" w:hAnsi="Calibri" w:cs="Calibri"/>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8" w:name="Par327"/>
      <w:bookmarkEnd w:id="58"/>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45"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25"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59" w:name="Par329"/>
      <w:bookmarkEnd w:id="59"/>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0" w:name="Par331"/>
      <w:bookmarkEnd w:id="60"/>
      <w:r>
        <w:rPr>
          <w:rFonts w:ascii="Calibri" w:hAnsi="Calibri" w:cs="Calibri"/>
        </w:rPr>
        <w:lastRenderedPageBreak/>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rPr>
          <w:rFonts w:ascii="Calibri" w:hAnsi="Calibri" w:cs="Calibri"/>
        </w:rPr>
        <w:t>), в единый государственный реестр индивидуальных предпринимателей (для лицензиата - индивидуального предпринимателя).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1" w:name="Par334"/>
      <w:bookmarkEnd w:id="61"/>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2" w:name="Par335"/>
      <w:bookmarkEnd w:id="62"/>
      <w:r>
        <w:rPr>
          <w:rFonts w:ascii="Calibri" w:hAnsi="Calibri" w:cs="Calibri"/>
        </w:rPr>
        <w:t>13. В случае</w:t>
      </w:r>
      <w:proofErr w:type="gramStart"/>
      <w:r>
        <w:rPr>
          <w:rFonts w:ascii="Calibri" w:hAnsi="Calibri" w:cs="Calibri"/>
        </w:rPr>
        <w:t>,</w:t>
      </w:r>
      <w:proofErr w:type="gramEnd"/>
      <w:r>
        <w:rPr>
          <w:rFonts w:ascii="Calibri" w:hAnsi="Calibri" w:cs="Calibri"/>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3" w:name="Par336"/>
      <w:bookmarkEnd w:id="63"/>
      <w:r>
        <w:rPr>
          <w:rFonts w:ascii="Calibri" w:hAnsi="Calibri" w:cs="Calibri"/>
        </w:rPr>
        <w:t xml:space="preserve">14. </w:t>
      </w:r>
      <w:proofErr w:type="gramStart"/>
      <w:r>
        <w:rPr>
          <w:rFonts w:ascii="Calibri" w:hAnsi="Calibri" w:cs="Calibri"/>
        </w:rPr>
        <w:t xml:space="preserve">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34"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25" w:history="1">
        <w:r>
          <w:rPr>
            <w:rFonts w:ascii="Calibri" w:hAnsi="Calibri" w:cs="Calibri"/>
            <w:color w:val="0000FF"/>
          </w:rPr>
          <w:t>частей 3</w:t>
        </w:r>
      </w:hyperlink>
      <w:r>
        <w:rPr>
          <w:rFonts w:ascii="Calibri" w:hAnsi="Calibri" w:cs="Calibri"/>
        </w:rPr>
        <w:t xml:space="preserve">, </w:t>
      </w:r>
      <w:hyperlink w:anchor="Par329" w:history="1">
        <w:r>
          <w:rPr>
            <w:rFonts w:ascii="Calibri" w:hAnsi="Calibri" w:cs="Calibri"/>
            <w:color w:val="0000FF"/>
          </w:rPr>
          <w:t>7</w:t>
        </w:r>
      </w:hyperlink>
      <w:r>
        <w:rPr>
          <w:rFonts w:ascii="Calibri" w:hAnsi="Calibri" w:cs="Calibri"/>
        </w:rPr>
        <w:t xml:space="preserve"> и (или) </w:t>
      </w:r>
      <w:hyperlink w:anchor="Par331" w:history="1">
        <w:r>
          <w:rPr>
            <w:rFonts w:ascii="Calibri" w:hAnsi="Calibri" w:cs="Calibri"/>
            <w:color w:val="0000FF"/>
          </w:rPr>
          <w:t>9</w:t>
        </w:r>
      </w:hyperlink>
      <w:r>
        <w:rPr>
          <w:rFonts w:ascii="Calibri" w:hAnsi="Calibri" w:cs="Calibri"/>
        </w:rPr>
        <w:t xml:space="preserve"> настоящей статьи о возврате</w:t>
      </w:r>
      <w:proofErr w:type="gramEnd"/>
      <w:r>
        <w:rPr>
          <w:rFonts w:ascii="Calibri" w:hAnsi="Calibri" w:cs="Calibri"/>
        </w:rPr>
        <w:t xml:space="preserve">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334" w:history="1">
        <w:r>
          <w:rPr>
            <w:rFonts w:ascii="Calibri" w:hAnsi="Calibri" w:cs="Calibri"/>
            <w:color w:val="0000FF"/>
          </w:rPr>
          <w:t>частями 12</w:t>
        </w:r>
      </w:hyperlink>
      <w:r>
        <w:rPr>
          <w:rFonts w:ascii="Calibri" w:hAnsi="Calibri" w:cs="Calibri"/>
        </w:rPr>
        <w:t xml:space="preserve"> и </w:t>
      </w:r>
      <w:hyperlink w:anchor="Par336"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4" w:name="Par338"/>
      <w:bookmarkEnd w:id="64"/>
      <w:r>
        <w:rPr>
          <w:rFonts w:ascii="Calibri" w:hAnsi="Calibri" w:cs="Calibri"/>
        </w:rPr>
        <w:t xml:space="preserve">16. </w:t>
      </w:r>
      <w:proofErr w:type="gramStart"/>
      <w:r>
        <w:rPr>
          <w:rFonts w:ascii="Calibri" w:hAnsi="Calibri" w:cs="Calibri"/>
        </w:rPr>
        <w:t xml:space="preserve">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w:t>
      </w:r>
      <w:r>
        <w:rPr>
          <w:rFonts w:ascii="Calibri" w:hAnsi="Calibri" w:cs="Calibri"/>
        </w:rPr>
        <w:lastRenderedPageBreak/>
        <w:t>закона.</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5" w:name="Par339"/>
      <w:bookmarkEnd w:id="65"/>
      <w:r>
        <w:rPr>
          <w:rFonts w:ascii="Calibri" w:hAnsi="Calibri" w:cs="Calibri"/>
        </w:rPr>
        <w:t xml:space="preserve">17. </w:t>
      </w:r>
      <w:proofErr w:type="gramStart"/>
      <w:r>
        <w:rPr>
          <w:rFonts w:ascii="Calibri" w:hAnsi="Calibri" w:cs="Calibri"/>
        </w:rPr>
        <w:t xml:space="preserve">Переоформление лицензии в случаях, предусмотренных </w:t>
      </w:r>
      <w:hyperlink w:anchor="Par329" w:history="1">
        <w:r>
          <w:rPr>
            <w:rFonts w:ascii="Calibri" w:hAnsi="Calibri" w:cs="Calibri"/>
            <w:color w:val="0000FF"/>
          </w:rPr>
          <w:t>частями 7</w:t>
        </w:r>
      </w:hyperlink>
      <w:r>
        <w:rPr>
          <w:rFonts w:ascii="Calibri" w:hAnsi="Calibri" w:cs="Calibri"/>
        </w:rPr>
        <w:t xml:space="preserve"> и </w:t>
      </w:r>
      <w:hyperlink w:anchor="Par331"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rPr>
          <w:rFonts w:ascii="Calibri" w:hAnsi="Calibri" w:cs="Calibri"/>
        </w:rPr>
        <w:t xml:space="preserve"> тридцати рабочих дней со дня приема заявления о переоформлении лицензии и прилагаемых к нему документов.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38" w:history="1">
        <w:r>
          <w:rPr>
            <w:rFonts w:ascii="Calibri" w:hAnsi="Calibri" w:cs="Calibri"/>
            <w:color w:val="0000FF"/>
          </w:rPr>
          <w:t>частями 16</w:t>
        </w:r>
      </w:hyperlink>
      <w:r>
        <w:rPr>
          <w:rFonts w:ascii="Calibri" w:hAnsi="Calibri" w:cs="Calibri"/>
        </w:rPr>
        <w:t xml:space="preserve"> и </w:t>
      </w:r>
      <w:hyperlink w:anchor="Par339"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73" w:history="1">
        <w:r>
          <w:rPr>
            <w:rFonts w:ascii="Calibri" w:hAnsi="Calibri" w:cs="Calibri"/>
            <w:color w:val="0000FF"/>
          </w:rPr>
          <w:t>частями 2</w:t>
        </w:r>
      </w:hyperlink>
      <w:r>
        <w:rPr>
          <w:rFonts w:ascii="Calibri" w:hAnsi="Calibri" w:cs="Calibri"/>
        </w:rPr>
        <w:t xml:space="preserve"> - </w:t>
      </w:r>
      <w:hyperlink w:anchor="Par277"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278"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6" w:name="Par342"/>
      <w:bookmarkEnd w:id="66"/>
      <w:r>
        <w:rPr>
          <w:rFonts w:ascii="Calibri" w:hAnsi="Calibri" w:cs="Calibri"/>
        </w:rPr>
        <w:t>20. В случае</w:t>
      </w:r>
      <w:proofErr w:type="gramStart"/>
      <w:r>
        <w:rPr>
          <w:rFonts w:ascii="Calibri" w:hAnsi="Calibri" w:cs="Calibri"/>
        </w:rPr>
        <w:t>,</w:t>
      </w:r>
      <w:proofErr w:type="gramEnd"/>
      <w:r>
        <w:rPr>
          <w:rFonts w:ascii="Calibri" w:hAnsi="Calibri" w:cs="Calibri"/>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67" w:name="Par344"/>
      <w:bookmarkEnd w:id="67"/>
      <w:r>
        <w:rPr>
          <w:rFonts w:ascii="Calibri" w:hAnsi="Calibri" w:cs="Calibri"/>
        </w:rPr>
        <w:t>Статья 19. Порядок организации и осуществления лицензионного контроля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8" w:name="Par346"/>
      <w:bookmarkEnd w:id="68"/>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2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47" w:history="1">
        <w:r>
          <w:rPr>
            <w:rFonts w:ascii="Calibri" w:hAnsi="Calibri" w:cs="Calibri"/>
            <w:color w:val="0000FF"/>
          </w:rPr>
          <w:t>частями 2</w:t>
        </w:r>
      </w:hyperlink>
      <w:r>
        <w:rPr>
          <w:rFonts w:ascii="Calibri" w:hAnsi="Calibri" w:cs="Calibri"/>
        </w:rPr>
        <w:t xml:space="preserve"> - </w:t>
      </w:r>
      <w:hyperlink w:anchor="Par359" w:history="1">
        <w:r>
          <w:rPr>
            <w:rFonts w:ascii="Calibri" w:hAnsi="Calibri" w:cs="Calibri"/>
            <w:color w:val="0000FF"/>
          </w:rPr>
          <w:t>10</w:t>
        </w:r>
      </w:hyperlink>
      <w:r>
        <w:rPr>
          <w:rFonts w:ascii="Calibri" w:hAnsi="Calibri" w:cs="Calibri"/>
        </w:rPr>
        <w:t xml:space="preserve"> настоящей статьи.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69" w:name="Par347"/>
      <w:bookmarkEnd w:id="69"/>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43" w:history="1">
        <w:r>
          <w:rPr>
            <w:rFonts w:ascii="Calibri" w:hAnsi="Calibri" w:cs="Calibri"/>
            <w:color w:val="0000FF"/>
          </w:rPr>
          <w:t>статьями 13</w:t>
        </w:r>
      </w:hyperlink>
      <w:r>
        <w:rPr>
          <w:rFonts w:ascii="Calibri" w:hAnsi="Calibri" w:cs="Calibri"/>
        </w:rPr>
        <w:t xml:space="preserve"> и </w:t>
      </w:r>
      <w:hyperlink w:anchor="Par321"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347"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45" w:history="1">
        <w:r>
          <w:rPr>
            <w:rFonts w:ascii="Calibri" w:hAnsi="Calibri" w:cs="Calibri"/>
            <w:color w:val="0000FF"/>
          </w:rPr>
          <w:t>частей 1</w:t>
        </w:r>
      </w:hyperlink>
      <w:r>
        <w:rPr>
          <w:rFonts w:ascii="Calibri" w:hAnsi="Calibri" w:cs="Calibri"/>
        </w:rPr>
        <w:t xml:space="preserve"> и </w:t>
      </w:r>
      <w:hyperlink w:anchor="Par255" w:history="1">
        <w:r>
          <w:rPr>
            <w:rFonts w:ascii="Calibri" w:hAnsi="Calibri" w:cs="Calibri"/>
            <w:color w:val="0000FF"/>
          </w:rPr>
          <w:t>3 статьи 13</w:t>
        </w:r>
      </w:hyperlink>
      <w:r>
        <w:rPr>
          <w:rFonts w:ascii="Calibri" w:hAnsi="Calibri" w:cs="Calibri"/>
        </w:rPr>
        <w:t xml:space="preserve"> и </w:t>
      </w:r>
      <w:hyperlink w:anchor="Par325"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Pr>
          <w:rFonts w:ascii="Calibri" w:hAnsi="Calibri" w:cs="Calibri"/>
        </w:rPr>
        <w:t xml:space="preserve"> </w:t>
      </w:r>
      <w:proofErr w:type="gramStart"/>
      <w:r>
        <w:rPr>
          <w:rFonts w:ascii="Calibri" w:hAnsi="Calibri" w:cs="Calibri"/>
        </w:rPr>
        <w:t>ресурсах</w:t>
      </w:r>
      <w:proofErr w:type="gramEnd"/>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Предметом внеплановой выездной проверки соискателя лицензии или лицензиата в случаях, предусмотренных </w:t>
      </w:r>
      <w:hyperlink w:anchor="Par329" w:history="1">
        <w:r>
          <w:rPr>
            <w:rFonts w:ascii="Calibri" w:hAnsi="Calibri" w:cs="Calibri"/>
            <w:color w:val="0000FF"/>
          </w:rPr>
          <w:t>частями 7</w:t>
        </w:r>
      </w:hyperlink>
      <w:r>
        <w:rPr>
          <w:rFonts w:ascii="Calibri" w:hAnsi="Calibri" w:cs="Calibri"/>
        </w:rPr>
        <w:t xml:space="preserve"> и </w:t>
      </w:r>
      <w:hyperlink w:anchor="Par331"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rPr>
          <w:rFonts w:ascii="Calibri" w:hAnsi="Calibri" w:cs="Calibri"/>
        </w:rPr>
        <w:t xml:space="preserve"> требованиям.</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18.07.2011 N 242-ФЗ)</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0" w:name="Par352"/>
      <w:bookmarkEnd w:id="70"/>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359" w:history="1">
        <w:r>
          <w:rPr>
            <w:rFonts w:ascii="Calibri" w:hAnsi="Calibri" w:cs="Calibri"/>
            <w:color w:val="0000FF"/>
          </w:rPr>
          <w:t>частью 10</w:t>
        </w:r>
      </w:hyperlink>
      <w:r>
        <w:rPr>
          <w:rFonts w:ascii="Calibri" w:hAnsi="Calibri" w:cs="Calibri"/>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proofErr w:type="gramStart"/>
      <w:r>
        <w:rPr>
          <w:rFonts w:ascii="Calibri" w:hAnsi="Calibri" w:cs="Calibri"/>
        </w:rPr>
        <w:t xml:space="preserve">Предметом указанных в </w:t>
      </w:r>
      <w:hyperlink w:anchor="Par352"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29"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30"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1" w:name="Par359"/>
      <w:bookmarkEnd w:id="71"/>
      <w:r>
        <w:rPr>
          <w:rFonts w:ascii="Calibri" w:hAnsi="Calibri" w:cs="Calibri"/>
        </w:rPr>
        <w:t>10. Внеплановая выездная проверка лицензиата проводится по следующим основаниям:</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2" w:name="Par361"/>
      <w:bookmarkEnd w:id="72"/>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379" w:history="1">
        <w:r>
          <w:rPr>
            <w:rFonts w:ascii="Calibri" w:hAnsi="Calibri" w:cs="Calibri"/>
            <w:color w:val="0000FF"/>
          </w:rPr>
          <w:t>частями 2</w:t>
        </w:r>
      </w:hyperlink>
      <w:r>
        <w:rPr>
          <w:rFonts w:ascii="Calibri" w:hAnsi="Calibri" w:cs="Calibri"/>
        </w:rPr>
        <w:t xml:space="preserve"> и </w:t>
      </w:r>
      <w:hyperlink w:anchor="Par380"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наличие ходатайства лицензиата о проведении лицензирующим органом внеплановой выездной проверки в целях </w:t>
      </w:r>
      <w:proofErr w:type="gramStart"/>
      <w:r>
        <w:rPr>
          <w:rFonts w:ascii="Calibri" w:hAnsi="Calibri" w:cs="Calibri"/>
        </w:rPr>
        <w:t>установления факта досрочного исполнения предписания лицензирующего органа</w:t>
      </w:r>
      <w:proofErr w:type="gramEnd"/>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31"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3" w:name="Par369"/>
      <w:bookmarkEnd w:id="73"/>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уведомления лицензиату.</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4" w:name="Par370"/>
      <w:bookmarkEnd w:id="74"/>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w:t>
      </w:r>
      <w:r>
        <w:rPr>
          <w:rFonts w:ascii="Calibri" w:hAnsi="Calibri" w:cs="Calibri"/>
        </w:rPr>
        <w:lastRenderedPageBreak/>
        <w:t xml:space="preserve">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32"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Ежегодно федеральные </w:t>
      </w:r>
      <w:hyperlink r:id="rId133"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3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rPr>
          <w:rFonts w:ascii="Calibri" w:hAnsi="Calibri" w:cs="Calibri"/>
        </w:rPr>
        <w:t xml:space="preserve"> системы, </w:t>
      </w:r>
      <w:hyperlink r:id="rId135" w:history="1">
        <w:r>
          <w:rPr>
            <w:rFonts w:ascii="Calibri" w:hAnsi="Calibri" w:cs="Calibri"/>
            <w:color w:val="0000FF"/>
          </w:rPr>
          <w:t>порядок</w:t>
        </w:r>
      </w:hyperlink>
      <w:r>
        <w:rPr>
          <w:rFonts w:ascii="Calibri" w:hAnsi="Calibri" w:cs="Calibri"/>
        </w:rPr>
        <w:t xml:space="preserve"> формирования и </w:t>
      </w:r>
      <w:proofErr w:type="gramStart"/>
      <w:r>
        <w:rPr>
          <w:rFonts w:ascii="Calibri" w:hAnsi="Calibri" w:cs="Calibri"/>
        </w:rPr>
        <w:t>ведения</w:t>
      </w:r>
      <w:proofErr w:type="gramEnd"/>
      <w:r>
        <w:rPr>
          <w:rFonts w:ascii="Calibri" w:hAnsi="Calibri" w:cs="Calibri"/>
        </w:rPr>
        <w:t xml:space="preserve"> которой определяется Правительством Российской Федерации.</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36" w:history="1">
        <w:r>
          <w:rPr>
            <w:rFonts w:ascii="Calibri" w:hAnsi="Calibri" w:cs="Calibri"/>
            <w:color w:val="0000FF"/>
          </w:rPr>
          <w:t>законом</w:t>
        </w:r>
      </w:hyperlink>
      <w:r>
        <w:rPr>
          <w:rFonts w:ascii="Calibri" w:hAnsi="Calibri" w:cs="Calibri"/>
        </w:rPr>
        <w:t xml:space="preserve"> от 25.06.2012 N 93-ФЗ)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75" w:name="Par374"/>
      <w:bookmarkEnd w:id="75"/>
      <w:r>
        <w:rPr>
          <w:rFonts w:ascii="Calibri" w:hAnsi="Calibri" w:cs="Calibri"/>
        </w:rPr>
        <w:t>Статья 20. Порядок приостановления, возобновления, прекращения действия лицензии и аннулирования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6" w:name="Par377"/>
      <w:bookmarkEnd w:id="76"/>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3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7" w:name="Par378"/>
      <w:bookmarkEnd w:id="77"/>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3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8" w:name="Par379"/>
      <w:bookmarkEnd w:id="78"/>
      <w:r>
        <w:rPr>
          <w:rFonts w:ascii="Calibri" w:hAnsi="Calibri" w:cs="Calibri"/>
        </w:rPr>
        <w:t xml:space="preserve">2. </w:t>
      </w:r>
      <w:proofErr w:type="gramStart"/>
      <w:r>
        <w:rPr>
          <w:rFonts w:ascii="Calibri" w:hAnsi="Calibri" w:cs="Calibri"/>
        </w:rPr>
        <w:t xml:space="preserve">В случае вынесения решения суда или должностного лица федерального </w:t>
      </w:r>
      <w:hyperlink r:id="rId139"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w:t>
      </w:r>
      <w:proofErr w:type="gramEnd"/>
      <w:r>
        <w:rPr>
          <w:rFonts w:ascii="Calibri" w:hAnsi="Calibri" w:cs="Calibri"/>
        </w:rPr>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378" w:history="1">
        <w:r>
          <w:rPr>
            <w:rFonts w:ascii="Calibri" w:hAnsi="Calibri" w:cs="Calibri"/>
            <w:color w:val="0000FF"/>
          </w:rPr>
          <w:t>пунктом 2 части 1</w:t>
        </w:r>
      </w:hyperlink>
      <w:r>
        <w:rPr>
          <w:rFonts w:ascii="Calibri" w:hAnsi="Calibri" w:cs="Calibri"/>
        </w:rPr>
        <w:t xml:space="preserve"> настоящей статьи).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79" w:name="Par380"/>
      <w:bookmarkEnd w:id="79"/>
      <w:r>
        <w:rPr>
          <w:rFonts w:ascii="Calibri" w:hAnsi="Calibri" w:cs="Calibri"/>
        </w:rPr>
        <w:t xml:space="preserve">3. </w:t>
      </w:r>
      <w:proofErr w:type="gramStart"/>
      <w:r>
        <w:rPr>
          <w:rFonts w:ascii="Calibri" w:hAnsi="Calibri" w:cs="Calibri"/>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rPr>
          <w:rFonts w:ascii="Calibri" w:hAnsi="Calibri" w:cs="Calibri"/>
        </w:rPr>
        <w:t xml:space="preserve"> административного приостановления деятельности лицензиата.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73" w:history="1">
        <w:r>
          <w:rPr>
            <w:rFonts w:ascii="Calibri" w:hAnsi="Calibri" w:cs="Calibri"/>
            <w:color w:val="0000FF"/>
          </w:rPr>
          <w:t>частями 2</w:t>
        </w:r>
      </w:hyperlink>
      <w:r>
        <w:rPr>
          <w:rFonts w:ascii="Calibri" w:hAnsi="Calibri" w:cs="Calibri"/>
        </w:rPr>
        <w:t xml:space="preserve">, </w:t>
      </w:r>
      <w:hyperlink w:anchor="Par276" w:history="1">
        <w:r>
          <w:rPr>
            <w:rFonts w:ascii="Calibri" w:hAnsi="Calibri" w:cs="Calibri"/>
            <w:color w:val="0000FF"/>
          </w:rPr>
          <w:t>5</w:t>
        </w:r>
      </w:hyperlink>
      <w:r>
        <w:rPr>
          <w:rFonts w:ascii="Calibri" w:hAnsi="Calibri" w:cs="Calibri"/>
        </w:rPr>
        <w:t xml:space="preserve"> и </w:t>
      </w:r>
      <w:hyperlink w:anchor="Par283"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rPr>
          <w:rFonts w:ascii="Calibri" w:hAnsi="Calibri" w:cs="Calibri"/>
        </w:rP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Сведения о приостановлении действия лицензии вносятся в реестр лицензий.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377"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Действие лицензии, приостановленное в случае, предусмотренном </w:t>
      </w:r>
      <w:hyperlink w:anchor="Par378"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rPr>
          <w:rFonts w:ascii="Calibri" w:hAnsi="Calibri" w:cs="Calibri"/>
        </w:rP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40"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rPr>
          <w:rFonts w:ascii="Calibri" w:hAnsi="Calibri" w:cs="Calibri"/>
        </w:rP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4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прекращение деятельности юридического лица в соответствии с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w:t>
      </w:r>
      <w:r>
        <w:rPr>
          <w:rFonts w:ascii="Calibri" w:hAnsi="Calibri" w:cs="Calibri"/>
        </w:rPr>
        <w:lastRenderedPageBreak/>
        <w:t>лиц у каждого участвующего в слиянии юридического лица лицензии на один и тот же вид деятельности);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rPr>
          <w:rFonts w:ascii="Calibri" w:hAnsi="Calibri" w:cs="Calibri"/>
        </w:rPr>
        <w:t>заявление</w:t>
      </w:r>
      <w:proofErr w:type="gramEnd"/>
      <w:r>
        <w:rPr>
          <w:rFonts w:ascii="Calibri" w:hAnsi="Calibri" w:cs="Calibri"/>
        </w:rPr>
        <w:t xml:space="preserve"> о прекращении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0" w:name="Par396"/>
      <w:bookmarkEnd w:id="80"/>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Лицензирующий орган принимает решение о прекращении действия лицензии в течение десяти рабочих дней со дня получения: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70"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81" w:name="Par404"/>
      <w:bookmarkEnd w:id="81"/>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roofErr w:type="gramEnd"/>
      <w:r>
        <w:rPr>
          <w:rFonts w:ascii="Calibri" w:hAnsi="Calibri" w:cs="Calibri"/>
        </w:rPr>
        <w:t>).</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w:t>
      </w:r>
      <w:hyperlink r:id="rId144" w:history="1">
        <w:r>
          <w:rPr>
            <w:rFonts w:ascii="Calibri" w:hAnsi="Calibri" w:cs="Calibri"/>
            <w:color w:val="0000FF"/>
          </w:rPr>
          <w:t>реестры</w:t>
        </w:r>
      </w:hyperlink>
      <w:r>
        <w:rPr>
          <w:rFonts w:ascii="Calibri" w:hAnsi="Calibri" w:cs="Calibri"/>
        </w:rPr>
        <w:t xml:space="preserve">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85"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следующие сведения: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основания, даты вынесения решений суда об аннулировании лицензий и реквизиты таких решений;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2" w:name="Par416"/>
      <w:bookmarkEnd w:id="82"/>
      <w:r>
        <w:rPr>
          <w:rFonts w:ascii="Calibri" w:hAnsi="Calibri" w:cs="Calibri"/>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45" w:history="1">
        <w:r>
          <w:rPr>
            <w:rFonts w:ascii="Calibri" w:hAnsi="Calibri" w:cs="Calibri"/>
            <w:color w:val="0000FF"/>
          </w:rPr>
          <w:t>органа</w:t>
        </w:r>
        <w:proofErr w:type="gramEnd"/>
      </w:hyperlink>
      <w:r>
        <w:rPr>
          <w:rFonts w:ascii="Calibri" w:hAnsi="Calibri" w:cs="Calibri"/>
        </w:rPr>
        <w:t xml:space="preserve"> </w:t>
      </w:r>
      <w:proofErr w:type="gramStart"/>
      <w:r>
        <w:rPr>
          <w:rFonts w:ascii="Calibri" w:hAnsi="Calibri" w:cs="Calibri"/>
        </w:rPr>
        <w:t>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rPr>
          <w:rFonts w:ascii="Calibri" w:hAnsi="Calibri" w:cs="Calibri"/>
        </w:rP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Федеральные </w:t>
      </w:r>
      <w:hyperlink r:id="rId146"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3" w:name="Par423"/>
      <w:bookmarkEnd w:id="83"/>
      <w:r>
        <w:rPr>
          <w:rFonts w:ascii="Calibri" w:hAnsi="Calibri" w:cs="Calibri"/>
        </w:rPr>
        <w:t xml:space="preserve">10. </w:t>
      </w:r>
      <w:proofErr w:type="gramStart"/>
      <w:r>
        <w:rPr>
          <w:rFonts w:ascii="Calibri" w:hAnsi="Calibri" w:cs="Calibri"/>
        </w:rP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4" w:name="Par424"/>
      <w:bookmarkEnd w:id="84"/>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5" w:name="Par425"/>
      <w:bookmarkEnd w:id="85"/>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w:t>
      </w:r>
      <w:r>
        <w:rPr>
          <w:rFonts w:ascii="Calibri" w:hAnsi="Calibri" w:cs="Calibri"/>
        </w:rPr>
        <w:lastRenderedPageBreak/>
        <w:t xml:space="preserve">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49" w:history="1">
        <w:r>
          <w:rPr>
            <w:rFonts w:ascii="Calibri" w:hAnsi="Calibri" w:cs="Calibri"/>
            <w:color w:val="0000FF"/>
          </w:rPr>
          <w:t>законом</w:t>
        </w:r>
      </w:hyperlink>
      <w:r>
        <w:rPr>
          <w:rFonts w:ascii="Calibri" w:hAnsi="Calibri" w:cs="Calibri"/>
        </w:rPr>
        <w:t xml:space="preserve"> тайну.</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jc w:val="center"/>
        <w:outlineLvl w:val="0"/>
        <w:rPr>
          <w:rFonts w:ascii="Calibri" w:hAnsi="Calibri" w:cs="Calibri"/>
          <w:b/>
          <w:bCs/>
        </w:rPr>
      </w:pPr>
      <w:bookmarkStart w:id="86" w:name="Par429"/>
      <w:bookmarkEnd w:id="86"/>
      <w:r>
        <w:rPr>
          <w:rFonts w:ascii="Calibri" w:hAnsi="Calibri" w:cs="Calibri"/>
          <w:b/>
          <w:bCs/>
        </w:rPr>
        <w:t>Глава 3. ЗАКЛЮЧИТЕЛЬНЫЕ ПОЛОЖЕНИЯ И ПОРЯДОК ВСТУПЛЕНИЯ</w:t>
      </w:r>
    </w:p>
    <w:p w:rsidR="007958D0" w:rsidRDefault="007958D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87" w:name="Par432"/>
      <w:bookmarkEnd w:id="87"/>
      <w:r>
        <w:rPr>
          <w:rFonts w:ascii="Calibri" w:hAnsi="Calibri" w:cs="Calibri"/>
        </w:rPr>
        <w:t>Статья 22. Заключительные положения</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28"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28"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150" w:history="1">
        <w:r>
          <w:rPr>
            <w:rFonts w:ascii="Calibri" w:hAnsi="Calibri" w:cs="Calibri"/>
            <w:color w:val="0000FF"/>
          </w:rPr>
          <w:t>закона</w:t>
        </w:r>
      </w:hyperlink>
      <w:r>
        <w:rPr>
          <w:rFonts w:ascii="Calibri" w:hAnsi="Calibri" w:cs="Calibri"/>
        </w:rPr>
        <w:t xml:space="preserve"> от 19.10.2011 N 283-ФЗ)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21"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w:t>
      </w:r>
      <w:proofErr w:type="gramEnd"/>
      <w:r>
        <w:rPr>
          <w:rFonts w:ascii="Calibri" w:hAnsi="Calibri" w:cs="Calibri"/>
        </w:rPr>
        <w:t xml:space="preserve"> Переоформленные лицензии действуют бессрочно.</w:t>
      </w:r>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8" w:name="Par439"/>
      <w:bookmarkEnd w:id="88"/>
      <w:r>
        <w:rPr>
          <w:rFonts w:ascii="Calibri" w:hAnsi="Calibri" w:cs="Calibri"/>
        </w:rPr>
        <w:t xml:space="preserve">5. </w:t>
      </w:r>
      <w:proofErr w:type="gramStart"/>
      <w:r>
        <w:rPr>
          <w:rFonts w:ascii="Calibri" w:hAnsi="Calibri" w:cs="Calibri"/>
        </w:rPr>
        <w:t xml:space="preserve">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77"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89" w:name="Par440"/>
      <w:bookmarkEnd w:id="89"/>
      <w:r>
        <w:rPr>
          <w:rFonts w:ascii="Calibri" w:hAnsi="Calibri" w:cs="Calibri"/>
        </w:rPr>
        <w:t xml:space="preserve">6. </w:t>
      </w:r>
      <w:proofErr w:type="gramStart"/>
      <w:r>
        <w:rPr>
          <w:rFonts w:ascii="Calibri" w:hAnsi="Calibri" w:cs="Calibri"/>
        </w:rPr>
        <w:t xml:space="preserve">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w:t>
      </w:r>
      <w:hyperlink w:anchor="Par184" w:history="1">
        <w:r>
          <w:rPr>
            <w:rFonts w:ascii="Calibri" w:hAnsi="Calibri" w:cs="Calibri"/>
            <w:color w:val="0000FF"/>
          </w:rPr>
          <w:t>пунктах 21</w:t>
        </w:r>
      </w:hyperlink>
      <w:r>
        <w:rPr>
          <w:rFonts w:ascii="Calibri" w:hAnsi="Calibri" w:cs="Calibri"/>
        </w:rPr>
        <w:t xml:space="preserve">, </w:t>
      </w:r>
      <w:hyperlink w:anchor="Par196" w:history="1">
        <w:r>
          <w:rPr>
            <w:rFonts w:ascii="Calibri" w:hAnsi="Calibri" w:cs="Calibri"/>
            <w:color w:val="0000FF"/>
          </w:rPr>
          <w:t>28</w:t>
        </w:r>
      </w:hyperlink>
      <w:r>
        <w:rPr>
          <w:rFonts w:ascii="Calibri" w:hAnsi="Calibri" w:cs="Calibri"/>
        </w:rPr>
        <w:t xml:space="preserve"> и </w:t>
      </w:r>
      <w:hyperlink w:anchor="Par200" w:history="1">
        <w:r>
          <w:rPr>
            <w:rFonts w:ascii="Calibri" w:hAnsi="Calibri" w:cs="Calibri"/>
            <w:color w:val="0000FF"/>
          </w:rPr>
          <w:t>29 части 1 статьи 12</w:t>
        </w:r>
      </w:hyperlink>
      <w:r>
        <w:rPr>
          <w:rFonts w:ascii="Calibri" w:hAnsi="Calibri" w:cs="Calibri"/>
        </w:rPr>
        <w:t xml:space="preserve"> настоящего Федерального закона.</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bookmarkStart w:id="90" w:name="Par441"/>
      <w:bookmarkEnd w:id="9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37"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1" w:history="1">
        <w:r>
          <w:rPr>
            <w:rFonts w:ascii="Calibri" w:hAnsi="Calibri" w:cs="Calibri"/>
            <w:color w:val="0000FF"/>
          </w:rPr>
          <w:t>законом</w:t>
        </w:r>
      </w:hyperlink>
      <w:r>
        <w:rPr>
          <w:rFonts w:ascii="Calibri" w:hAnsi="Calibri" w:cs="Calibri"/>
        </w:rPr>
        <w:t xml:space="preserve"> от 18.07.2011 N 242-ФЗ)</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08"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w:t>
      </w:r>
      <w:r>
        <w:rPr>
          <w:rFonts w:ascii="Calibri" w:hAnsi="Calibri" w:cs="Calibri"/>
        </w:rPr>
        <w:lastRenderedPageBreak/>
        <w:t>уполномоченные органы исполнительной власти субъектов Российской Федерации.</w:t>
      </w:r>
      <w:proofErr w:type="gramEnd"/>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52" w:history="1">
        <w:r>
          <w:rPr>
            <w:rFonts w:ascii="Calibri" w:hAnsi="Calibri" w:cs="Calibri"/>
            <w:color w:val="0000FF"/>
          </w:rPr>
          <w:t>законом</w:t>
        </w:r>
      </w:hyperlink>
      <w:r>
        <w:rPr>
          <w:rFonts w:ascii="Calibri" w:hAnsi="Calibri" w:cs="Calibri"/>
        </w:rPr>
        <w:t xml:space="preserve"> от 19.10.2011 N 283-ФЗ)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91" w:name="Par447"/>
      <w:bookmarkEnd w:id="91"/>
      <w:r>
        <w:rPr>
          <w:rFonts w:ascii="Calibri" w:hAnsi="Calibri" w:cs="Calibri"/>
        </w:rPr>
        <w:t xml:space="preserve">Статья 23.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Федеральный </w:t>
      </w:r>
      <w:hyperlink r:id="rId153"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54"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5"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56"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7"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8"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59"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0"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9) </w:t>
      </w:r>
      <w:hyperlink r:id="rId161"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2"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w:t>
      </w:r>
      <w:hyperlink r:id="rId163"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164"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165"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66"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w:t>
      </w:r>
      <w:r>
        <w:rPr>
          <w:rFonts w:ascii="Calibri" w:hAnsi="Calibri" w:cs="Calibri"/>
        </w:rPr>
        <w:lastRenderedPageBreak/>
        <w:t>2006, N 50, ст. 5279);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67"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68"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69"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170"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171"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72"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73"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74"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175"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76"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77"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78"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79"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80"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81"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w:t>
      </w:r>
      <w:r>
        <w:rPr>
          <w:rFonts w:ascii="Calibri" w:hAnsi="Calibri" w:cs="Calibri"/>
        </w:rPr>
        <w:lastRenderedPageBreak/>
        <w:t>законодательные акты Российской Федерации" (Собрание законодательства Российской Федерации, 2009, N 1, ст. 17);</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82"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rPr>
          <w:rFonts w:ascii="Calibri" w:hAnsi="Calibri" w:cs="Calibri"/>
        </w:rPr>
        <w:t>контроля за</w:t>
      </w:r>
      <w:proofErr w:type="gramEnd"/>
      <w:r>
        <w:rPr>
          <w:rFonts w:ascii="Calibri" w:hAnsi="Calibri" w:cs="Calibri"/>
        </w:rPr>
        <w:t xml:space="preserve"> оборотом прекурсоров наркотических средств и психотропных веществ" (Собрание законодательства Российской Федерации, 2009, N 29, ст. 3614);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83"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7958D0" w:rsidRDefault="007958D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32) </w:t>
      </w:r>
      <w:hyperlink r:id="rId184"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w:t>
      </w:r>
      <w:proofErr w:type="gramEnd"/>
      <w:r>
        <w:rPr>
          <w:rFonts w:ascii="Calibri" w:hAnsi="Calibri" w:cs="Calibri"/>
        </w:rPr>
        <w:t>, алкогольной и спиртосодержащей продукции" (Собрание законодательства Российской Федерации, 2009, N 52, ст. 6450);</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85"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186"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87"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88"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189"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190"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91"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192" w:history="1">
        <w:r>
          <w:rPr>
            <w:rFonts w:ascii="Calibri" w:hAnsi="Calibri" w:cs="Calibri"/>
            <w:color w:val="0000FF"/>
          </w:rPr>
          <w:t>пункт 1 статьи 5</w:t>
        </w:r>
      </w:hyperlink>
      <w:r>
        <w:rPr>
          <w:rFonts w:ascii="Calibri" w:hAnsi="Calibri" w:cs="Calibri"/>
        </w:rPr>
        <w:t xml:space="preserve"> и </w:t>
      </w:r>
      <w:hyperlink r:id="rId193"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4"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outlineLvl w:val="1"/>
        <w:rPr>
          <w:rFonts w:ascii="Calibri" w:hAnsi="Calibri" w:cs="Calibri"/>
        </w:rPr>
      </w:pPr>
      <w:bookmarkStart w:id="92" w:name="Par492"/>
      <w:bookmarkEnd w:id="92"/>
      <w:r>
        <w:rPr>
          <w:rFonts w:ascii="Calibri" w:hAnsi="Calibri" w:cs="Calibri"/>
        </w:rPr>
        <w:t>Статья 24. Порядок вступления в силу настоящего Федерального закона</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w:t>
      </w:r>
      <w:proofErr w:type="gramStart"/>
      <w:r>
        <w:rPr>
          <w:rFonts w:ascii="Calibri" w:hAnsi="Calibri" w:cs="Calibri"/>
        </w:rPr>
        <w:t>истечении</w:t>
      </w:r>
      <w:proofErr w:type="gramEnd"/>
      <w:r>
        <w:rPr>
          <w:rFonts w:ascii="Calibri" w:hAnsi="Calibri" w:cs="Calibri"/>
        </w:rPr>
        <w:t xml:space="preserve"> ста восьмидесяти дней после </w:t>
      </w:r>
      <w:r>
        <w:rPr>
          <w:rFonts w:ascii="Calibri" w:hAnsi="Calibri" w:cs="Calibri"/>
        </w:rPr>
        <w:lastRenderedPageBreak/>
        <w:t>дня его официального опубликования, за исключением положений, для которых настоящей статьей установлены иные сроки вступления их в силу.</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3" w:history="1">
        <w:r>
          <w:rPr>
            <w:rFonts w:ascii="Calibri" w:hAnsi="Calibri" w:cs="Calibri"/>
            <w:color w:val="0000FF"/>
          </w:rPr>
          <w:t>Части 2</w:t>
        </w:r>
      </w:hyperlink>
      <w:r>
        <w:rPr>
          <w:rFonts w:ascii="Calibri" w:hAnsi="Calibri" w:cs="Calibri"/>
        </w:rPr>
        <w:t xml:space="preserve"> и </w:t>
      </w:r>
      <w:hyperlink w:anchor="Par127" w:history="1">
        <w:r>
          <w:rPr>
            <w:rFonts w:ascii="Calibri" w:hAnsi="Calibri" w:cs="Calibri"/>
            <w:color w:val="0000FF"/>
          </w:rPr>
          <w:t>5 статьи 8</w:t>
        </w:r>
      </w:hyperlink>
      <w:r>
        <w:rPr>
          <w:rFonts w:ascii="Calibri" w:hAnsi="Calibri" w:cs="Calibri"/>
        </w:rPr>
        <w:t xml:space="preserve">, </w:t>
      </w:r>
      <w:hyperlink w:anchor="Par281"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силу со дня его официального опубликования.</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46" w:history="1">
        <w:r>
          <w:rPr>
            <w:rFonts w:ascii="Calibri" w:hAnsi="Calibri" w:cs="Calibri"/>
            <w:color w:val="0000FF"/>
          </w:rPr>
          <w:t>Части 1</w:t>
        </w:r>
      </w:hyperlink>
      <w:r>
        <w:rPr>
          <w:rFonts w:ascii="Calibri" w:hAnsi="Calibri" w:cs="Calibri"/>
        </w:rPr>
        <w:t xml:space="preserve"> - </w:t>
      </w:r>
      <w:hyperlink w:anchor="Par369"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70"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91" w:history="1">
        <w:proofErr w:type="gramStart"/>
        <w:r>
          <w:rPr>
            <w:rFonts w:ascii="Calibri" w:hAnsi="Calibri" w:cs="Calibri"/>
            <w:color w:val="0000FF"/>
          </w:rPr>
          <w:t>Пункт 4 части 2 статьи 5</w:t>
        </w:r>
      </w:hyperlink>
      <w:r>
        <w:rPr>
          <w:rFonts w:ascii="Calibri" w:hAnsi="Calibri" w:cs="Calibri"/>
        </w:rPr>
        <w:t xml:space="preserve">, </w:t>
      </w:r>
      <w:hyperlink w:anchor="Par263" w:history="1">
        <w:r>
          <w:rPr>
            <w:rFonts w:ascii="Calibri" w:hAnsi="Calibri" w:cs="Calibri"/>
            <w:color w:val="0000FF"/>
          </w:rPr>
          <w:t>части 6</w:t>
        </w:r>
      </w:hyperlink>
      <w:r>
        <w:rPr>
          <w:rFonts w:ascii="Calibri" w:hAnsi="Calibri" w:cs="Calibri"/>
        </w:rPr>
        <w:t xml:space="preserve"> и </w:t>
      </w:r>
      <w:hyperlink w:anchor="Par268" w:history="1">
        <w:r>
          <w:rPr>
            <w:rFonts w:ascii="Calibri" w:hAnsi="Calibri" w:cs="Calibri"/>
            <w:color w:val="0000FF"/>
          </w:rPr>
          <w:t>11 статьи 13</w:t>
        </w:r>
      </w:hyperlink>
      <w:r>
        <w:rPr>
          <w:rFonts w:ascii="Calibri" w:hAnsi="Calibri" w:cs="Calibri"/>
        </w:rPr>
        <w:t xml:space="preserve">, </w:t>
      </w:r>
      <w:hyperlink w:anchor="Par283" w:history="1">
        <w:r>
          <w:rPr>
            <w:rFonts w:ascii="Calibri" w:hAnsi="Calibri" w:cs="Calibri"/>
            <w:color w:val="0000FF"/>
          </w:rPr>
          <w:t>часть 9 статьи 14</w:t>
        </w:r>
      </w:hyperlink>
      <w:r>
        <w:rPr>
          <w:rFonts w:ascii="Calibri" w:hAnsi="Calibri" w:cs="Calibri"/>
        </w:rPr>
        <w:t xml:space="preserve">, </w:t>
      </w:r>
      <w:hyperlink w:anchor="Par296" w:history="1">
        <w:r>
          <w:rPr>
            <w:rFonts w:ascii="Calibri" w:hAnsi="Calibri" w:cs="Calibri"/>
            <w:color w:val="0000FF"/>
          </w:rPr>
          <w:t>часть 3 статьи 15</w:t>
        </w:r>
      </w:hyperlink>
      <w:r>
        <w:rPr>
          <w:rFonts w:ascii="Calibri" w:hAnsi="Calibri" w:cs="Calibri"/>
        </w:rPr>
        <w:t xml:space="preserve">, </w:t>
      </w:r>
      <w:hyperlink w:anchor="Par309" w:history="1">
        <w:r>
          <w:rPr>
            <w:rFonts w:ascii="Calibri" w:hAnsi="Calibri" w:cs="Calibri"/>
            <w:color w:val="0000FF"/>
          </w:rPr>
          <w:t>часть 3 статьи 16</w:t>
        </w:r>
      </w:hyperlink>
      <w:r>
        <w:rPr>
          <w:rFonts w:ascii="Calibri" w:hAnsi="Calibri" w:cs="Calibri"/>
        </w:rPr>
        <w:t xml:space="preserve">, </w:t>
      </w:r>
      <w:hyperlink w:anchor="Par318" w:history="1">
        <w:r>
          <w:rPr>
            <w:rFonts w:ascii="Calibri" w:hAnsi="Calibri" w:cs="Calibri"/>
            <w:color w:val="0000FF"/>
          </w:rPr>
          <w:t>части 5</w:t>
        </w:r>
      </w:hyperlink>
      <w:r>
        <w:rPr>
          <w:rFonts w:ascii="Calibri" w:hAnsi="Calibri" w:cs="Calibri"/>
        </w:rPr>
        <w:t xml:space="preserve"> и </w:t>
      </w:r>
      <w:hyperlink w:anchor="Par319" w:history="1">
        <w:r>
          <w:rPr>
            <w:rFonts w:ascii="Calibri" w:hAnsi="Calibri" w:cs="Calibri"/>
            <w:color w:val="0000FF"/>
          </w:rPr>
          <w:t>6 статьи 17</w:t>
        </w:r>
      </w:hyperlink>
      <w:r>
        <w:rPr>
          <w:rFonts w:ascii="Calibri" w:hAnsi="Calibri" w:cs="Calibri"/>
        </w:rPr>
        <w:t xml:space="preserve">, </w:t>
      </w:r>
      <w:hyperlink w:anchor="Par326" w:history="1">
        <w:r>
          <w:rPr>
            <w:rFonts w:ascii="Calibri" w:hAnsi="Calibri" w:cs="Calibri"/>
            <w:color w:val="0000FF"/>
          </w:rPr>
          <w:t>части 4</w:t>
        </w:r>
      </w:hyperlink>
      <w:r>
        <w:rPr>
          <w:rFonts w:ascii="Calibri" w:hAnsi="Calibri" w:cs="Calibri"/>
        </w:rPr>
        <w:t xml:space="preserve">, </w:t>
      </w:r>
      <w:hyperlink w:anchor="Par335" w:history="1">
        <w:r>
          <w:rPr>
            <w:rFonts w:ascii="Calibri" w:hAnsi="Calibri" w:cs="Calibri"/>
            <w:color w:val="0000FF"/>
          </w:rPr>
          <w:t>13</w:t>
        </w:r>
      </w:hyperlink>
      <w:r>
        <w:rPr>
          <w:rFonts w:ascii="Calibri" w:hAnsi="Calibri" w:cs="Calibri"/>
        </w:rPr>
        <w:t xml:space="preserve"> и </w:t>
      </w:r>
      <w:hyperlink w:anchor="Par342" w:history="1">
        <w:r>
          <w:rPr>
            <w:rFonts w:ascii="Calibri" w:hAnsi="Calibri" w:cs="Calibri"/>
            <w:color w:val="0000FF"/>
          </w:rPr>
          <w:t>20 статьи 18</w:t>
        </w:r>
      </w:hyperlink>
      <w:r>
        <w:rPr>
          <w:rFonts w:ascii="Calibri" w:hAnsi="Calibri" w:cs="Calibri"/>
        </w:rPr>
        <w:t xml:space="preserve">, </w:t>
      </w:r>
      <w:hyperlink w:anchor="Par370" w:history="1">
        <w:r>
          <w:rPr>
            <w:rFonts w:ascii="Calibri" w:hAnsi="Calibri" w:cs="Calibri"/>
            <w:color w:val="0000FF"/>
          </w:rPr>
          <w:t>часть 14 статьи 19</w:t>
        </w:r>
      </w:hyperlink>
      <w:r>
        <w:rPr>
          <w:rFonts w:ascii="Calibri" w:hAnsi="Calibri" w:cs="Calibri"/>
        </w:rPr>
        <w:t xml:space="preserve">, </w:t>
      </w:r>
      <w:hyperlink w:anchor="Par396" w:history="1">
        <w:r>
          <w:rPr>
            <w:rFonts w:ascii="Calibri" w:hAnsi="Calibri" w:cs="Calibri"/>
            <w:color w:val="0000FF"/>
          </w:rPr>
          <w:t>часть 15 статьи 20</w:t>
        </w:r>
      </w:hyperlink>
      <w:r>
        <w:rPr>
          <w:rFonts w:ascii="Calibri" w:hAnsi="Calibri" w:cs="Calibri"/>
        </w:rPr>
        <w:t xml:space="preserve">, </w:t>
      </w:r>
      <w:hyperlink w:anchor="Par416" w:history="1">
        <w:r>
          <w:rPr>
            <w:rFonts w:ascii="Calibri" w:hAnsi="Calibri" w:cs="Calibri"/>
            <w:color w:val="0000FF"/>
          </w:rPr>
          <w:t>части 3</w:t>
        </w:r>
      </w:hyperlink>
      <w:r>
        <w:rPr>
          <w:rFonts w:ascii="Calibri" w:hAnsi="Calibri" w:cs="Calibri"/>
        </w:rPr>
        <w:t xml:space="preserve">, </w:t>
      </w:r>
      <w:hyperlink w:anchor="Par423" w:history="1">
        <w:r>
          <w:rPr>
            <w:rFonts w:ascii="Calibri" w:hAnsi="Calibri" w:cs="Calibri"/>
            <w:color w:val="0000FF"/>
          </w:rPr>
          <w:t>10</w:t>
        </w:r>
      </w:hyperlink>
      <w:r>
        <w:rPr>
          <w:rFonts w:ascii="Calibri" w:hAnsi="Calibri" w:cs="Calibri"/>
        </w:rPr>
        <w:t xml:space="preserve">, </w:t>
      </w:r>
      <w:hyperlink w:anchor="Par424" w:history="1">
        <w:r>
          <w:rPr>
            <w:rFonts w:ascii="Calibri" w:hAnsi="Calibri" w:cs="Calibri"/>
            <w:color w:val="0000FF"/>
          </w:rPr>
          <w:t>11</w:t>
        </w:r>
      </w:hyperlink>
      <w:r>
        <w:rPr>
          <w:rFonts w:ascii="Calibri" w:hAnsi="Calibri" w:cs="Calibri"/>
        </w:rPr>
        <w:t xml:space="preserve"> и </w:t>
      </w:r>
      <w:hyperlink w:anchor="Par425"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w:t>
      </w:r>
      <w:proofErr w:type="gramEnd"/>
      <w:r>
        <w:rPr>
          <w:rFonts w:ascii="Calibri" w:hAnsi="Calibri" w:cs="Calibri"/>
        </w:rPr>
        <w:t xml:space="preserve"> 1 июля 2012 года.</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7958D0" w:rsidRDefault="007958D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7958D0" w:rsidRDefault="007958D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5" w:history="1">
        <w:r>
          <w:rPr>
            <w:rFonts w:ascii="Calibri" w:hAnsi="Calibri" w:cs="Calibri"/>
            <w:color w:val="0000FF"/>
          </w:rPr>
          <w:t>законом</w:t>
        </w:r>
      </w:hyperlink>
      <w:r>
        <w:rPr>
          <w:rFonts w:ascii="Calibri" w:hAnsi="Calibri" w:cs="Calibri"/>
        </w:rPr>
        <w:t xml:space="preserve"> от 28.07.2012 N 133-ФЗ)</w:t>
      </w:r>
    </w:p>
    <w:p w:rsidR="007958D0" w:rsidRDefault="007958D0">
      <w:pPr>
        <w:widowControl w:val="0"/>
        <w:autoSpaceDE w:val="0"/>
        <w:autoSpaceDN w:val="0"/>
        <w:adjustRightInd w:val="0"/>
        <w:spacing w:after="0" w:line="240" w:lineRule="auto"/>
        <w:ind w:firstLine="540"/>
        <w:jc w:val="both"/>
        <w:rPr>
          <w:rFonts w:ascii="Calibri" w:hAnsi="Calibri" w:cs="Calibri"/>
        </w:rPr>
      </w:pP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958D0" w:rsidRDefault="007958D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958D0" w:rsidRDefault="007958D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958D0" w:rsidRDefault="007958D0">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7958D0" w:rsidRDefault="007958D0">
      <w:pPr>
        <w:widowControl w:val="0"/>
        <w:autoSpaceDE w:val="0"/>
        <w:autoSpaceDN w:val="0"/>
        <w:adjustRightInd w:val="0"/>
        <w:spacing w:after="0" w:line="240" w:lineRule="auto"/>
        <w:rPr>
          <w:rFonts w:ascii="Calibri" w:hAnsi="Calibri" w:cs="Calibri"/>
        </w:rPr>
      </w:pPr>
      <w:r>
        <w:rPr>
          <w:rFonts w:ascii="Calibri" w:hAnsi="Calibri" w:cs="Calibri"/>
        </w:rPr>
        <w:t>N 99-ФЗ</w:t>
      </w:r>
    </w:p>
    <w:p w:rsidR="007958D0" w:rsidRDefault="007958D0">
      <w:pPr>
        <w:widowControl w:val="0"/>
        <w:autoSpaceDE w:val="0"/>
        <w:autoSpaceDN w:val="0"/>
        <w:adjustRightInd w:val="0"/>
        <w:spacing w:after="0" w:line="240" w:lineRule="auto"/>
        <w:rPr>
          <w:rFonts w:ascii="Calibri" w:hAnsi="Calibri" w:cs="Calibri"/>
        </w:rPr>
      </w:pPr>
    </w:p>
    <w:p w:rsidR="007958D0" w:rsidRDefault="007958D0">
      <w:pPr>
        <w:widowControl w:val="0"/>
        <w:autoSpaceDE w:val="0"/>
        <w:autoSpaceDN w:val="0"/>
        <w:adjustRightInd w:val="0"/>
        <w:spacing w:after="0" w:line="240" w:lineRule="auto"/>
        <w:rPr>
          <w:rFonts w:ascii="Calibri" w:hAnsi="Calibri" w:cs="Calibri"/>
        </w:rPr>
      </w:pPr>
    </w:p>
    <w:p w:rsidR="007958D0" w:rsidRDefault="007958D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3BC7" w:rsidRDefault="00CB3BC7">
      <w:bookmarkStart w:id="93" w:name="_GoBack"/>
      <w:bookmarkEnd w:id="93"/>
    </w:p>
    <w:sectPr w:rsidR="00CB3BC7" w:rsidSect="00466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D0"/>
    <w:rsid w:val="00013D91"/>
    <w:rsid w:val="00015C9A"/>
    <w:rsid w:val="00070367"/>
    <w:rsid w:val="000925CC"/>
    <w:rsid w:val="000A0584"/>
    <w:rsid w:val="000B171F"/>
    <w:rsid w:val="000C2B9B"/>
    <w:rsid w:val="000C5539"/>
    <w:rsid w:val="000E09FF"/>
    <w:rsid w:val="00106099"/>
    <w:rsid w:val="0012310E"/>
    <w:rsid w:val="00126D93"/>
    <w:rsid w:val="00135E80"/>
    <w:rsid w:val="00190660"/>
    <w:rsid w:val="00193300"/>
    <w:rsid w:val="001A19DB"/>
    <w:rsid w:val="001A5F93"/>
    <w:rsid w:val="001D18DD"/>
    <w:rsid w:val="001D22D5"/>
    <w:rsid w:val="001D72D5"/>
    <w:rsid w:val="001F337D"/>
    <w:rsid w:val="001F7F57"/>
    <w:rsid w:val="00240674"/>
    <w:rsid w:val="00254C8C"/>
    <w:rsid w:val="00256727"/>
    <w:rsid w:val="002731C8"/>
    <w:rsid w:val="0027736D"/>
    <w:rsid w:val="002A18C3"/>
    <w:rsid w:val="002A3DD5"/>
    <w:rsid w:val="002D16AC"/>
    <w:rsid w:val="002F2BD2"/>
    <w:rsid w:val="00312090"/>
    <w:rsid w:val="00341112"/>
    <w:rsid w:val="00352805"/>
    <w:rsid w:val="00364863"/>
    <w:rsid w:val="003665BE"/>
    <w:rsid w:val="00375FD1"/>
    <w:rsid w:val="003E13AE"/>
    <w:rsid w:val="003E5DE3"/>
    <w:rsid w:val="003F0673"/>
    <w:rsid w:val="003F1CCF"/>
    <w:rsid w:val="004139A2"/>
    <w:rsid w:val="0041461D"/>
    <w:rsid w:val="0045240D"/>
    <w:rsid w:val="00470493"/>
    <w:rsid w:val="00475C52"/>
    <w:rsid w:val="004965C9"/>
    <w:rsid w:val="004A6E7F"/>
    <w:rsid w:val="004B2847"/>
    <w:rsid w:val="004B77EB"/>
    <w:rsid w:val="004D4B91"/>
    <w:rsid w:val="004F2D45"/>
    <w:rsid w:val="005132CB"/>
    <w:rsid w:val="00521A31"/>
    <w:rsid w:val="00523AAB"/>
    <w:rsid w:val="00534D25"/>
    <w:rsid w:val="005472E9"/>
    <w:rsid w:val="00550847"/>
    <w:rsid w:val="00554AA2"/>
    <w:rsid w:val="00556365"/>
    <w:rsid w:val="005829D4"/>
    <w:rsid w:val="005928FB"/>
    <w:rsid w:val="00597EF2"/>
    <w:rsid w:val="005E1553"/>
    <w:rsid w:val="005F5280"/>
    <w:rsid w:val="00605F88"/>
    <w:rsid w:val="0061029A"/>
    <w:rsid w:val="00610B88"/>
    <w:rsid w:val="00636107"/>
    <w:rsid w:val="00637153"/>
    <w:rsid w:val="00644800"/>
    <w:rsid w:val="00661FED"/>
    <w:rsid w:val="00670477"/>
    <w:rsid w:val="006762ED"/>
    <w:rsid w:val="006C2DBE"/>
    <w:rsid w:val="006E7BED"/>
    <w:rsid w:val="006F1A03"/>
    <w:rsid w:val="00723431"/>
    <w:rsid w:val="0072517A"/>
    <w:rsid w:val="00757C0B"/>
    <w:rsid w:val="00772B4B"/>
    <w:rsid w:val="00776A8B"/>
    <w:rsid w:val="007958D0"/>
    <w:rsid w:val="007C5B3D"/>
    <w:rsid w:val="007E57A1"/>
    <w:rsid w:val="007F0493"/>
    <w:rsid w:val="00802262"/>
    <w:rsid w:val="00806E85"/>
    <w:rsid w:val="008539B3"/>
    <w:rsid w:val="008C3526"/>
    <w:rsid w:val="008E530C"/>
    <w:rsid w:val="008F4722"/>
    <w:rsid w:val="00905B12"/>
    <w:rsid w:val="009214D7"/>
    <w:rsid w:val="00926C71"/>
    <w:rsid w:val="00947FE1"/>
    <w:rsid w:val="009547D8"/>
    <w:rsid w:val="00961083"/>
    <w:rsid w:val="009672BD"/>
    <w:rsid w:val="00980878"/>
    <w:rsid w:val="00986B54"/>
    <w:rsid w:val="0098709F"/>
    <w:rsid w:val="009B51FE"/>
    <w:rsid w:val="009C0893"/>
    <w:rsid w:val="009C7E65"/>
    <w:rsid w:val="00A0559D"/>
    <w:rsid w:val="00A15690"/>
    <w:rsid w:val="00A839B9"/>
    <w:rsid w:val="00A86BDD"/>
    <w:rsid w:val="00AA6DC0"/>
    <w:rsid w:val="00AC1D31"/>
    <w:rsid w:val="00AC6AB2"/>
    <w:rsid w:val="00B3351C"/>
    <w:rsid w:val="00B47CAC"/>
    <w:rsid w:val="00B6321F"/>
    <w:rsid w:val="00B64ED8"/>
    <w:rsid w:val="00B82E93"/>
    <w:rsid w:val="00BA728A"/>
    <w:rsid w:val="00BC4BC7"/>
    <w:rsid w:val="00BC6693"/>
    <w:rsid w:val="00BE24CE"/>
    <w:rsid w:val="00C216C3"/>
    <w:rsid w:val="00C23DA6"/>
    <w:rsid w:val="00C7198A"/>
    <w:rsid w:val="00C823E3"/>
    <w:rsid w:val="00C92157"/>
    <w:rsid w:val="00C921D2"/>
    <w:rsid w:val="00CB3BC7"/>
    <w:rsid w:val="00CB75D3"/>
    <w:rsid w:val="00CC7A84"/>
    <w:rsid w:val="00D1722B"/>
    <w:rsid w:val="00D500C4"/>
    <w:rsid w:val="00D53A27"/>
    <w:rsid w:val="00D63922"/>
    <w:rsid w:val="00D63AF8"/>
    <w:rsid w:val="00D93E1B"/>
    <w:rsid w:val="00D95D24"/>
    <w:rsid w:val="00DB3C61"/>
    <w:rsid w:val="00DB7543"/>
    <w:rsid w:val="00DD1306"/>
    <w:rsid w:val="00DF12B9"/>
    <w:rsid w:val="00DF5417"/>
    <w:rsid w:val="00DF6727"/>
    <w:rsid w:val="00E13E84"/>
    <w:rsid w:val="00E1752F"/>
    <w:rsid w:val="00E22569"/>
    <w:rsid w:val="00E27738"/>
    <w:rsid w:val="00E367C3"/>
    <w:rsid w:val="00E60BD0"/>
    <w:rsid w:val="00E74C37"/>
    <w:rsid w:val="00E87F7D"/>
    <w:rsid w:val="00E926CD"/>
    <w:rsid w:val="00E932D7"/>
    <w:rsid w:val="00EA327B"/>
    <w:rsid w:val="00EA4774"/>
    <w:rsid w:val="00EC2516"/>
    <w:rsid w:val="00EF6D5C"/>
    <w:rsid w:val="00F323C5"/>
    <w:rsid w:val="00F3590F"/>
    <w:rsid w:val="00F5518A"/>
    <w:rsid w:val="00F777E6"/>
    <w:rsid w:val="00F80DE8"/>
    <w:rsid w:val="00F8285C"/>
    <w:rsid w:val="00F9536F"/>
    <w:rsid w:val="00F96980"/>
    <w:rsid w:val="00FA05AD"/>
    <w:rsid w:val="00FD62C0"/>
    <w:rsid w:val="00FE46A8"/>
    <w:rsid w:val="00FE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8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58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58D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8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958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958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958D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77711F9B779B1FC45D77FC10328CAA6AD8AB87824CC86C2996A2A8F52B0B4337E58875D19594E9v518H" TargetMode="External"/><Relationship Id="rId21" Type="http://schemas.openxmlformats.org/officeDocument/2006/relationships/hyperlink" Target="consultantplus://offline/ref=1777711F9B779B1FC45D77FC10328CAA6ADFA18D8740C86C2996A2A8F52B0B4337E58875D19593E9v51AH" TargetMode="External"/><Relationship Id="rId42" Type="http://schemas.openxmlformats.org/officeDocument/2006/relationships/hyperlink" Target="consultantplus://offline/ref=1777711F9B779B1FC45D77FC10328CAA6ADEAB808445C86C2996A2A8F52B0B4337E58875D19593E2v51EH" TargetMode="External"/><Relationship Id="rId47" Type="http://schemas.openxmlformats.org/officeDocument/2006/relationships/hyperlink" Target="consultantplus://offline/ref=1777711F9B779B1FC45D77FC10328CAA6EDFA082824F956621CFAEAAF224545430AC8474D19599vE19H" TargetMode="External"/><Relationship Id="rId63" Type="http://schemas.openxmlformats.org/officeDocument/2006/relationships/hyperlink" Target="consultantplus://offline/ref=1777711F9B779B1FC45D7EE517328CAA6FD2A8878C45C86C2996A2A8F5v21BH" TargetMode="External"/><Relationship Id="rId68" Type="http://schemas.openxmlformats.org/officeDocument/2006/relationships/hyperlink" Target="consultantplus://offline/ref=1777711F9B779B1FC45D77FC10328CAA6AD9AE838043C86C2996A2A8F52B0B4337E58875D19590EAv51CH" TargetMode="External"/><Relationship Id="rId84" Type="http://schemas.openxmlformats.org/officeDocument/2006/relationships/hyperlink" Target="consultantplus://offline/ref=1777711F9B779B1FC45D77FC10328CAA6ADAAF818045C86C2996A2A8F52B0B4337E58875D19590EDv519H" TargetMode="External"/><Relationship Id="rId89" Type="http://schemas.openxmlformats.org/officeDocument/2006/relationships/hyperlink" Target="consultantplus://offline/ref=1777711F9B779B1FC45D77FC10328CAA6ADFA8858141C86C2996A2A8F52B0B4337E58875D19590EAv51FH" TargetMode="External"/><Relationship Id="rId112" Type="http://schemas.openxmlformats.org/officeDocument/2006/relationships/hyperlink" Target="consultantplus://offline/ref=1777711F9B779B1FC45D77FC10328CAA6ADFAD87874CC86C2996A2A8F52B0B4337E58875D19590EAv51CH" TargetMode="External"/><Relationship Id="rId133" Type="http://schemas.openxmlformats.org/officeDocument/2006/relationships/hyperlink" Target="consultantplus://offline/ref=B7895715BB0E966AA35783AB4230C8B7AAB3C340B47572A129B0D21B92CFEE4FFE5C1502E7A8E412w814H" TargetMode="External"/><Relationship Id="rId138" Type="http://schemas.openxmlformats.org/officeDocument/2006/relationships/hyperlink" Target="consultantplus://offline/ref=B7895715BB0E966AA35783AB4230C8B7AAB3C342B57672A129B0D21B92CFEE4FFE5C1506E6wA1AH" TargetMode="External"/><Relationship Id="rId154" Type="http://schemas.openxmlformats.org/officeDocument/2006/relationships/hyperlink" Target="consultantplus://offline/ref=B7895715BB0E966AA35783AB4230C8B7AEB2C240B67A2FAB21E9DE19w915H" TargetMode="External"/><Relationship Id="rId159" Type="http://schemas.openxmlformats.org/officeDocument/2006/relationships/hyperlink" Target="consultantplus://offline/ref=B7895715BB0E966AA35783AB4230C8B7AFB7C24FB07A2FAB21E9DE19w915H" TargetMode="External"/><Relationship Id="rId175" Type="http://schemas.openxmlformats.org/officeDocument/2006/relationships/hyperlink" Target="consultantplus://offline/ref=B7895715BB0E966AA35783AB4230C8B7ACB0C641B17A2FAB21E9DE19w915H" TargetMode="External"/><Relationship Id="rId170" Type="http://schemas.openxmlformats.org/officeDocument/2006/relationships/hyperlink" Target="consultantplus://offline/ref=B7895715BB0E966AA35783AB4230C8B7ADBFC842B57A2FAB21E9DE19w915H" TargetMode="External"/><Relationship Id="rId191" Type="http://schemas.openxmlformats.org/officeDocument/2006/relationships/hyperlink" Target="consultantplus://offline/ref=B7895715BB0E966AA35783AB4230C8B7AAB7C741B17572A129B0D21B92CFEE4FFE5C1502E7A8E716w816H" TargetMode="External"/><Relationship Id="rId196" Type="http://schemas.openxmlformats.org/officeDocument/2006/relationships/fontTable" Target="fontTable.xml"/><Relationship Id="rId16" Type="http://schemas.openxmlformats.org/officeDocument/2006/relationships/hyperlink" Target="consultantplus://offline/ref=1777711F9B779B1FC45D77FC10328CAA6ADFA1828142C86C2996A2A8F52B0B4337E58875D19592ECv51EH" TargetMode="External"/><Relationship Id="rId107" Type="http://schemas.openxmlformats.org/officeDocument/2006/relationships/hyperlink" Target="consultantplus://offline/ref=1777711F9B779B1FC45D77FC10328CAA6AD9AE838344C86C2996A2A8F52B0B4337E58875D19590EAv518H" TargetMode="External"/><Relationship Id="rId11" Type="http://schemas.openxmlformats.org/officeDocument/2006/relationships/hyperlink" Target="consultantplus://offline/ref=1777711F9B779B1FC45D77FC10328CAA6ADFA0808242C86C2996A2A8F52B0B4337E58875D19499EFv51EH" TargetMode="External"/><Relationship Id="rId32" Type="http://schemas.openxmlformats.org/officeDocument/2006/relationships/hyperlink" Target="consultantplus://offline/ref=1777711F9B779B1FC45D77FC10328CAA62D8A18D854F956621CFAEAAvF12H" TargetMode="External"/><Relationship Id="rId37" Type="http://schemas.openxmlformats.org/officeDocument/2006/relationships/hyperlink" Target="consultantplus://offline/ref=1777711F9B779B1FC45D77FC10328CAA6AD9A8878D46C86C2996A2A8F52B0B4337E58875D19590EAv518H" TargetMode="External"/><Relationship Id="rId53" Type="http://schemas.openxmlformats.org/officeDocument/2006/relationships/hyperlink" Target="consultantplus://offline/ref=1777711F9B779B1FC45D77FC10328CAA6ADEAB8C804CC86C2996A2A8F52B0B4337E58873D6v914H" TargetMode="External"/><Relationship Id="rId58" Type="http://schemas.openxmlformats.org/officeDocument/2006/relationships/hyperlink" Target="consultantplus://offline/ref=1777711F9B779B1FC45D77FC10328CAA6AD9AD828C4CC86C2996A2A8F52B0B4337E58875D19590EAv518H" TargetMode="External"/><Relationship Id="rId74" Type="http://schemas.openxmlformats.org/officeDocument/2006/relationships/hyperlink" Target="consultantplus://offline/ref=1777711F9B779B1FC45D77FC10328CAA6ADFAA8C8543C86C2996A2A8F52B0B4337E58875D19592E3v518H" TargetMode="External"/><Relationship Id="rId79" Type="http://schemas.openxmlformats.org/officeDocument/2006/relationships/hyperlink" Target="consultantplus://offline/ref=1777711F9B779B1FC45D77FC10328CAA6ADFAF848241C86C2996A2A8F52B0B4337E58875D19590EAv51EH" TargetMode="External"/><Relationship Id="rId102" Type="http://schemas.openxmlformats.org/officeDocument/2006/relationships/hyperlink" Target="consultantplus://offline/ref=1777711F9B779B1FC45D77FC10328CAA6ADFAF848341C86C2996A2A8F52B0B4337E5887CvD10H" TargetMode="External"/><Relationship Id="rId123" Type="http://schemas.openxmlformats.org/officeDocument/2006/relationships/hyperlink" Target="consultantplus://offline/ref=1777711F9B779B1FC45D77FC10328CAA6AD8AB87824CC86C2996A2A8F52B0B4337E58875D19594E8v51AH" TargetMode="External"/><Relationship Id="rId128" Type="http://schemas.openxmlformats.org/officeDocument/2006/relationships/hyperlink" Target="consultantplus://offline/ref=B7895715BB0E966AA35783AB4230C8B7AAB3C342B27672A129B0D21B92CFEE4FFE5C1502E7AAE411w811H" TargetMode="External"/><Relationship Id="rId144" Type="http://schemas.openxmlformats.org/officeDocument/2006/relationships/hyperlink" Target="consultantplus://offline/ref=B7895715BB0E966AA35783AB4230C8B7AAB4C544BA7372A129B0D21B92CFEE4FFE5C1502E7A8E512w817H" TargetMode="External"/><Relationship Id="rId149" Type="http://schemas.openxmlformats.org/officeDocument/2006/relationships/hyperlink" Target="consultantplus://offline/ref=B7895715BB0E966AA35783AB4230C8B7A2B5C94FB37A2FAB21E9DE19w915H" TargetMode="External"/><Relationship Id="rId5" Type="http://schemas.openxmlformats.org/officeDocument/2006/relationships/hyperlink" Target="consultantplus://offline/ref=1777711F9B779B1FC45D77FC10328CAA6ADEAB808443C86C2996A2A8F52B0B4337E58875D19790EAv51AH" TargetMode="External"/><Relationship Id="rId90" Type="http://schemas.openxmlformats.org/officeDocument/2006/relationships/hyperlink" Target="consultantplus://offline/ref=1777711F9B779B1FC45D77FC10328CAA6AD8A0858243C86C2996A2A8F52B0B4337E58875D19590EAv51FH" TargetMode="External"/><Relationship Id="rId95" Type="http://schemas.openxmlformats.org/officeDocument/2006/relationships/hyperlink" Target="consultantplus://offline/ref=1777711F9B779B1FC45D77FC10328CAA6ADFA98D8147C86C2996A2A8F52B0B4337E58875D19590EAv519H" TargetMode="External"/><Relationship Id="rId160" Type="http://schemas.openxmlformats.org/officeDocument/2006/relationships/hyperlink" Target="consultantplus://offline/ref=B7895715BB0E966AA35783AB4230C8B7AAB6C342B67972A129B0D21B92CFEE4FFE5C1502E7A8E517w810H" TargetMode="External"/><Relationship Id="rId165" Type="http://schemas.openxmlformats.org/officeDocument/2006/relationships/hyperlink" Target="consultantplus://offline/ref=B7895715BB0E966AA35783AB4230C8B7ADB3C343BA7A2FAB21E9DE19w915H" TargetMode="External"/><Relationship Id="rId181" Type="http://schemas.openxmlformats.org/officeDocument/2006/relationships/hyperlink" Target="consultantplus://offline/ref=B7895715BB0E966AA35783AB4230C8B7A3B5C347BA7A2FAB21E9DE1995C0B158F9151903E7ABE0w114H" TargetMode="External"/><Relationship Id="rId186" Type="http://schemas.openxmlformats.org/officeDocument/2006/relationships/hyperlink" Target="consultantplus://offline/ref=B7895715BB0E966AA35783AB4230C8B7AAB6C04EB77072A129B0D21B92wC1FH" TargetMode="External"/><Relationship Id="rId22" Type="http://schemas.openxmlformats.org/officeDocument/2006/relationships/hyperlink" Target="consultantplus://offline/ref=1777711F9B779B1FC45D77FC10328CAA6ADEA8858447C86C2996A2A8F52B0B4337E58875D9v915H" TargetMode="External"/><Relationship Id="rId27" Type="http://schemas.openxmlformats.org/officeDocument/2006/relationships/hyperlink" Target="consultantplus://offline/ref=1777711F9B779B1FC45D77FC10328CAA6ADFA08C8340C86C2996A2A8F52B0B4337E58875D19592EBv518H" TargetMode="External"/><Relationship Id="rId43" Type="http://schemas.openxmlformats.org/officeDocument/2006/relationships/hyperlink" Target="consultantplus://offline/ref=1777711F9B779B1FC45D77FC10328CAA6ADFA0808242C86C2996A2A8F52B0B4337E58875D19499EFv51CH" TargetMode="External"/><Relationship Id="rId48" Type="http://schemas.openxmlformats.org/officeDocument/2006/relationships/hyperlink" Target="consultantplus://offline/ref=1777711F9B779B1FC45D77FC10328CAA6ADEAC878446C86C2996A2A8F52B0B4337E58875D19590EEv519H" TargetMode="External"/><Relationship Id="rId64" Type="http://schemas.openxmlformats.org/officeDocument/2006/relationships/hyperlink" Target="consultantplus://offline/ref=1777711F9B779B1FC45D77FC10328CAA6ADAA1858341C86C2996A2A8F52B0B4337E58875D19590EDv519H" TargetMode="External"/><Relationship Id="rId69" Type="http://schemas.openxmlformats.org/officeDocument/2006/relationships/hyperlink" Target="consultantplus://offline/ref=1777711F9B779B1FC45D77FC10328CAA6ADFAF838647C86C2996A2A8F52B0B4337E58875D19590EAv51DH" TargetMode="External"/><Relationship Id="rId113" Type="http://schemas.openxmlformats.org/officeDocument/2006/relationships/hyperlink" Target="consultantplus://offline/ref=1777711F9B779B1FC45D77FC10328CAA6ADFA08C8340C86C2996A2A8F52B0B4337E58875D19592EBv51BH" TargetMode="External"/><Relationship Id="rId118" Type="http://schemas.openxmlformats.org/officeDocument/2006/relationships/hyperlink" Target="consultantplus://offline/ref=1777711F9B779B1FC45D77FC10328CAA6AD8AB87824CC86C2996A2A8F52B0B4337E58875D19594E9v51FH" TargetMode="External"/><Relationship Id="rId134" Type="http://schemas.openxmlformats.org/officeDocument/2006/relationships/hyperlink" Target="consultantplus://offline/ref=B7895715BB0E966AA35783AB4230C8B7AAB4C942BA7672A129B0D21B92CFEE4FFE5C1502E7A8E411w810H" TargetMode="External"/><Relationship Id="rId139" Type="http://schemas.openxmlformats.org/officeDocument/2006/relationships/hyperlink" Target="consultantplus://offline/ref=B7895715BB0E966AA35783AB4230C8B7AAB3C445BA7472A129B0D21B92CFEE4FFE5C150AwE10H" TargetMode="External"/><Relationship Id="rId80" Type="http://schemas.openxmlformats.org/officeDocument/2006/relationships/hyperlink" Target="consultantplus://offline/ref=1777711F9B779B1FC45D77FC10328CAA6AD8AD85854DC86C2996A2A8F52B0B4337E58875D19590EBv513H" TargetMode="External"/><Relationship Id="rId85" Type="http://schemas.openxmlformats.org/officeDocument/2006/relationships/hyperlink" Target="consultantplus://offline/ref=1777711F9B779B1FC45D77FC10328CAA6AD9AF878345C86C2996A2A8F52B0B4337E58875D19590EAv51DH" TargetMode="External"/><Relationship Id="rId150" Type="http://schemas.openxmlformats.org/officeDocument/2006/relationships/hyperlink" Target="consultantplus://offline/ref=B7895715BB0E966AA35783AB4230C8B7AAB4C042BA7172A129B0D21B92CFEE4FFE5C1502E7A8E414w812H" TargetMode="External"/><Relationship Id="rId155" Type="http://schemas.openxmlformats.org/officeDocument/2006/relationships/hyperlink" Target="consultantplus://offline/ref=B7895715BB0E966AA35783AB4230C8B7AAB6C643B57372A129B0D21B92CFEE4FFE5C1502E7A8E117w814H" TargetMode="External"/><Relationship Id="rId171" Type="http://schemas.openxmlformats.org/officeDocument/2006/relationships/hyperlink" Target="consultantplus://offline/ref=B7895715BB0E966AA35783AB4230C8B7AAB6C141B47972A129B0D21B92wC1FH" TargetMode="External"/><Relationship Id="rId176" Type="http://schemas.openxmlformats.org/officeDocument/2006/relationships/hyperlink" Target="consultantplus://offline/ref=B7895715BB0E966AA35783AB4230C8B7ACBEC244B27A2FAB21E9DE19w915H" TargetMode="External"/><Relationship Id="rId192" Type="http://schemas.openxmlformats.org/officeDocument/2006/relationships/hyperlink" Target="consultantplus://offline/ref=B7895715BB0E966AA35783AB4230C8B7AAB6C84FB27572A129B0D21B92CFEE4FFE5C1502E7A8E712w817H" TargetMode="External"/><Relationship Id="rId197" Type="http://schemas.openxmlformats.org/officeDocument/2006/relationships/theme" Target="theme/theme1.xml"/><Relationship Id="rId12" Type="http://schemas.openxmlformats.org/officeDocument/2006/relationships/hyperlink" Target="consultantplus://offline/ref=1777711F9B779B1FC45D77FC10328CAA6ADFA083864DC86C2996A2A8F52B0B4337E58875D19591E2v51FH" TargetMode="External"/><Relationship Id="rId17" Type="http://schemas.openxmlformats.org/officeDocument/2006/relationships/hyperlink" Target="consultantplus://offline/ref=1777711F9B779B1FC45D77FC10328CAA6ADFA8878D40C86C2996A2A8F52B0B4337E58875D19593EEv51CH" TargetMode="External"/><Relationship Id="rId33" Type="http://schemas.openxmlformats.org/officeDocument/2006/relationships/hyperlink" Target="consultantplus://offline/ref=1777711F9B779B1FC45D77FC10328CAA6ADEAB8C804CC86C2996A2A8F52B0B4337E58871D891v917H" TargetMode="External"/><Relationship Id="rId38" Type="http://schemas.openxmlformats.org/officeDocument/2006/relationships/hyperlink" Target="consultantplus://offline/ref=1777711F9B779B1FC45D77FC10328CAA6AD9A1808C43C86C2996A2A8F52B0B4337E58875D19590E8v519H" TargetMode="External"/><Relationship Id="rId59" Type="http://schemas.openxmlformats.org/officeDocument/2006/relationships/hyperlink" Target="consultantplus://offline/ref=1777711F9B779B1FC45D77FC10328CAA6AD8AD828644C86C2996A2A8F52B0B4337E58875D19590EAv518H" TargetMode="External"/><Relationship Id="rId103" Type="http://schemas.openxmlformats.org/officeDocument/2006/relationships/hyperlink" Target="consultantplus://offline/ref=1777711F9B779B1FC45D77FC10328CAA6ADBAD818045C86C2996A2A8F52B0B4337E58875D19590EFv512H" TargetMode="External"/><Relationship Id="rId108" Type="http://schemas.openxmlformats.org/officeDocument/2006/relationships/hyperlink" Target="consultantplus://offline/ref=1777711F9B779B1FC45D77FC10328CAA6AD9AB878C44C86C2996A2A8F52B0B4337E58875D19590EAv518H" TargetMode="External"/><Relationship Id="rId124" Type="http://schemas.openxmlformats.org/officeDocument/2006/relationships/hyperlink" Target="consultantplus://offline/ref=1777711F9B779B1FC45D77FC10328CAA6AD9A8878D46C86C2996A2A8F52B0B4337E58875D19590EAv518H" TargetMode="External"/><Relationship Id="rId129" Type="http://schemas.openxmlformats.org/officeDocument/2006/relationships/hyperlink" Target="consultantplus://offline/ref=B7895715BB0E966AA35783AB4230C8B7AAB2C047B77372A129B0D21B92CFEE4FFE5C1502E7A8E412w819H" TargetMode="External"/><Relationship Id="rId54" Type="http://schemas.openxmlformats.org/officeDocument/2006/relationships/hyperlink" Target="consultantplus://offline/ref=1777711F9B779B1FC45D77FC10328CAA6AD9A082864DC86C2996A2A8F52B0B4337E58875D19590EAv518H" TargetMode="External"/><Relationship Id="rId70" Type="http://schemas.openxmlformats.org/officeDocument/2006/relationships/hyperlink" Target="consultantplus://offline/ref=1777711F9B779B1FC45D77FC10328CAA6ADFAB858747C86C2996A2A8F52B0B4337E58875D0v915H" TargetMode="External"/><Relationship Id="rId75" Type="http://schemas.openxmlformats.org/officeDocument/2006/relationships/hyperlink" Target="consultantplus://offline/ref=1777711F9B779B1FC45D77FC10328CAA6AD9AD82874DC86C2996A2A8F52B0B4337E58875D19590EAv51EH" TargetMode="External"/><Relationship Id="rId91" Type="http://schemas.openxmlformats.org/officeDocument/2006/relationships/hyperlink" Target="consultantplus://offline/ref=1777711F9B779B1FC45D77FC10328CAA6AD8A0858243C86C2996A2A8F52B0B4337E58875D19590EEv51BH" TargetMode="External"/><Relationship Id="rId96" Type="http://schemas.openxmlformats.org/officeDocument/2006/relationships/hyperlink" Target="consultantplus://offline/ref=1777711F9B779B1FC45D77FC10328CAA6AD8A9838042C86C2996A2A8F52B0B4337E58871vD10H" TargetMode="External"/><Relationship Id="rId140" Type="http://schemas.openxmlformats.org/officeDocument/2006/relationships/hyperlink" Target="consultantplus://offline/ref=B7895715BB0E966AA35783AB4230C8B7AAB3C445BA7472A129B0D21B92CFEE4FFE5C150AwE10H" TargetMode="External"/><Relationship Id="rId145" Type="http://schemas.openxmlformats.org/officeDocument/2006/relationships/hyperlink" Target="consultantplus://offline/ref=B7895715BB0E966AA35783AB4230C8B7AAB3C445B27972A129B0D21B92CFEE4FFE5C1502E7A8E412w819H" TargetMode="External"/><Relationship Id="rId161" Type="http://schemas.openxmlformats.org/officeDocument/2006/relationships/hyperlink" Target="consultantplus://offline/ref=B7895715BB0E966AA35783AB4230C8B7AAB6C841BA7372A129B0D21B92CFEE4FFE5C1502E7A8E312w819H" TargetMode="External"/><Relationship Id="rId166" Type="http://schemas.openxmlformats.org/officeDocument/2006/relationships/hyperlink" Target="consultantplus://offline/ref=B7895715BB0E966AA35783AB4230C8B7AAB7C743BA7172A129B0D21B92CFEE4FFE5C1502E7A8E517w817H" TargetMode="External"/><Relationship Id="rId182" Type="http://schemas.openxmlformats.org/officeDocument/2006/relationships/hyperlink" Target="consultantplus://offline/ref=B7895715BB0E966AA35783AB4230C8B7A3BFC542B47A2FAB21E9DE1995C0B158F9151903E7A9E7w117H" TargetMode="External"/><Relationship Id="rId187" Type="http://schemas.openxmlformats.org/officeDocument/2006/relationships/hyperlink" Target="consultantplus://offline/ref=B7895715BB0E966AA35783AB4230C8B7AAB7C741B57272A129B0D21B92CFEE4FFE5C1502E7A8E511w811H" TargetMode="External"/><Relationship Id="rId1" Type="http://schemas.openxmlformats.org/officeDocument/2006/relationships/styles" Target="styles.xml"/><Relationship Id="rId6" Type="http://schemas.openxmlformats.org/officeDocument/2006/relationships/hyperlink" Target="consultantplus://offline/ref=1777711F9B779B1FC45D77FC10328CAA6AD9A8808C44C86C2996A2A8F52B0B4337E58875D19590E8v512H" TargetMode="External"/><Relationship Id="rId23" Type="http://schemas.openxmlformats.org/officeDocument/2006/relationships/hyperlink" Target="consultantplus://offline/ref=1777711F9B779B1FC45D77FC10328CAA6ADFAF848341C86C2996A2A8F52B0B4337E5887CvD10H" TargetMode="External"/><Relationship Id="rId28" Type="http://schemas.openxmlformats.org/officeDocument/2006/relationships/hyperlink" Target="consultantplus://offline/ref=1777711F9B779B1FC45D77FC10328CAA6ADFA0808242C86C2996A2A8F52B0B4337E58875D19499EFv51FH" TargetMode="External"/><Relationship Id="rId49" Type="http://schemas.openxmlformats.org/officeDocument/2006/relationships/hyperlink" Target="consultantplus://offline/ref=1777711F9B779B1FC45D77FC10328CAA6ADEAB808445C86C2996A2A8F52B0B4337E58875D19593E2v51DH" TargetMode="External"/><Relationship Id="rId114" Type="http://schemas.openxmlformats.org/officeDocument/2006/relationships/hyperlink" Target="consultantplus://offline/ref=1777711F9B779B1FC45D77FC10328CAA6AD9A0828143C86C2996A2A8F52B0B4337E58875D19590EAv51EH" TargetMode="External"/><Relationship Id="rId119" Type="http://schemas.openxmlformats.org/officeDocument/2006/relationships/hyperlink" Target="consultantplus://offline/ref=1777711F9B779B1FC45D77FC10328CAA6ADFA08C8C43C86C2996A2A8F52B0B4337E58877vD16H" TargetMode="External"/><Relationship Id="rId44" Type="http://schemas.openxmlformats.org/officeDocument/2006/relationships/hyperlink" Target="consultantplus://offline/ref=1777711F9B779B1FC45D77FC10328CAA6ADEAB808445C86C2996A2A8F52B0B4337E58875D19593E2v51FH" TargetMode="External"/><Relationship Id="rId60" Type="http://schemas.openxmlformats.org/officeDocument/2006/relationships/hyperlink" Target="consultantplus://offline/ref=1777711F9B779B1FC45D77FC10328CAA6AD9AF828D45C86C2996A2A8F52B0B4337E58875D19590EBv513H" TargetMode="External"/><Relationship Id="rId65" Type="http://schemas.openxmlformats.org/officeDocument/2006/relationships/hyperlink" Target="consultantplus://offline/ref=1777711F9B779B1FC45D77FC10328CAA6ADAA1858341C86C2996A2A8F52B0B4337E58875D19590EDv51EH" TargetMode="External"/><Relationship Id="rId81" Type="http://schemas.openxmlformats.org/officeDocument/2006/relationships/hyperlink" Target="consultantplus://offline/ref=1777711F9B779B1FC45D77FC10328CAA6AD8AE878742C86C2996A2A8F52B0B4337E58875D19590EAv51EH" TargetMode="External"/><Relationship Id="rId86" Type="http://schemas.openxmlformats.org/officeDocument/2006/relationships/hyperlink" Target="consultantplus://offline/ref=1777711F9B779B1FC45D77FC10328CAA6AD9AF878345C86C2996A2A8F52B0B4337E58875D19590EDv519H" TargetMode="External"/><Relationship Id="rId130" Type="http://schemas.openxmlformats.org/officeDocument/2006/relationships/hyperlink" Target="consultantplus://offline/ref=B7895715BB0E966AA35783AB4230C8B7AAB2C047B77372A129B0D21B92CFEE4FFE5C1502E7A8E410w819H" TargetMode="External"/><Relationship Id="rId135" Type="http://schemas.openxmlformats.org/officeDocument/2006/relationships/hyperlink" Target="consultantplus://offline/ref=B7895715BB0E966AA35783AB4230C8B7AAB2C144BA7672A129B0D21B92CFEE4FFE5C1502E7A8E410w818H" TargetMode="External"/><Relationship Id="rId151" Type="http://schemas.openxmlformats.org/officeDocument/2006/relationships/hyperlink" Target="consultantplus://offline/ref=B7895715BB0E966AA35783AB4230C8B7AAB3C342B27672A129B0D21B92CFEE4FFE5C1502E7AAE411w812H" TargetMode="External"/><Relationship Id="rId156" Type="http://schemas.openxmlformats.org/officeDocument/2006/relationships/hyperlink" Target="consultantplus://offline/ref=B7895715BB0E966AA35783AB4230C8B7A8BFC946B07A2FAB21E9DE19w915H" TargetMode="External"/><Relationship Id="rId177" Type="http://schemas.openxmlformats.org/officeDocument/2006/relationships/hyperlink" Target="consultantplus://offline/ref=B7895715BB0E966AA35783AB4230C8B7AAB6C346BB7972A129B0D21B92CFEE4FFE5C1502E7A8E713w811H" TargetMode="External"/><Relationship Id="rId172" Type="http://schemas.openxmlformats.org/officeDocument/2006/relationships/hyperlink" Target="consultantplus://offline/ref=B7895715BB0E966AA35783AB4230C8B7ACB4C34FB47A2FAB21E9DE1995C0B158F9151903E7A8E3w112H" TargetMode="External"/><Relationship Id="rId193" Type="http://schemas.openxmlformats.org/officeDocument/2006/relationships/hyperlink" Target="consultantplus://offline/ref=B7895715BB0E966AA35783AB4230C8B7AAB6C84FB27572A129B0D21B92CFEE4FFE5C1502E7A8E716w810H" TargetMode="External"/><Relationship Id="rId13" Type="http://schemas.openxmlformats.org/officeDocument/2006/relationships/hyperlink" Target="consultantplus://offline/ref=1777711F9B779B1FC45D77FC10328CAA6ADEAC858744C86C2996A2A8F52B0B4337E58875D19591EEv519H" TargetMode="External"/><Relationship Id="rId18" Type="http://schemas.openxmlformats.org/officeDocument/2006/relationships/hyperlink" Target="consultantplus://offline/ref=1777711F9B779B1FC45D77FC10328CAA6ADFAC878041C86C2996A2A8F52B0B4337E58875D19492ECv518H" TargetMode="External"/><Relationship Id="rId39" Type="http://schemas.openxmlformats.org/officeDocument/2006/relationships/hyperlink" Target="consultantplus://offline/ref=1777711F9B779B1FC45D77FC10328CAA6AD9A1808C43C86C2996A2A8F52B0B4337E58875D19590EEv512H" TargetMode="External"/><Relationship Id="rId109" Type="http://schemas.openxmlformats.org/officeDocument/2006/relationships/hyperlink" Target="consultantplus://offline/ref=1777711F9B779B1FC45D77FC10328CAA6AD8A18C8146C86C2996A2A8F52B0B4337E58875D19590EAv518H" TargetMode="External"/><Relationship Id="rId34" Type="http://schemas.openxmlformats.org/officeDocument/2006/relationships/hyperlink" Target="consultantplus://offline/ref=1777711F9B779B1FC45D77FC10328CAA6ADEAB8C804CC86C2996A2A8F52B0B4337E58873D6v914H" TargetMode="External"/><Relationship Id="rId50" Type="http://schemas.openxmlformats.org/officeDocument/2006/relationships/hyperlink" Target="consultantplus://offline/ref=1777711F9B779B1FC45D77FC10328CAA6ADFAA8C8543C86C2996A2A8F52B0B4337E58875D19592ECv512H" TargetMode="External"/><Relationship Id="rId55" Type="http://schemas.openxmlformats.org/officeDocument/2006/relationships/hyperlink" Target="consultantplus://offline/ref=1777711F9B779B1FC45D77FC10328CAA6AD9A0818646C86C2996A2A8F52B0B4337E58875D19590EBv513H" TargetMode="External"/><Relationship Id="rId76" Type="http://schemas.openxmlformats.org/officeDocument/2006/relationships/hyperlink" Target="consultantplus://offline/ref=1777711F9B779B1FC45D77FC10328CAA6ADFA08D8643C86C2996A2A8F5v21BH" TargetMode="External"/><Relationship Id="rId97" Type="http://schemas.openxmlformats.org/officeDocument/2006/relationships/hyperlink" Target="consultantplus://offline/ref=1777711F9B779B1FC45D77FC10328CAA6AD8A9838042C86C2996A2A8F52B0B4337E58871vD15H" TargetMode="External"/><Relationship Id="rId104" Type="http://schemas.openxmlformats.org/officeDocument/2006/relationships/hyperlink" Target="consultantplus://offline/ref=1777711F9B779B1FC45D77FC10328CAA6AD9A0848546C86C2996A2A8F52B0B4337E58875D19590EAv519H" TargetMode="External"/><Relationship Id="rId120" Type="http://schemas.openxmlformats.org/officeDocument/2006/relationships/hyperlink" Target="consultantplus://offline/ref=1777711F9B779B1FC45D77FC10328CAA6AD8AB87824CC86C2996A2A8F52B0B4337E58875D19594E9v51DH" TargetMode="External"/><Relationship Id="rId125" Type="http://schemas.openxmlformats.org/officeDocument/2006/relationships/hyperlink" Target="consultantplus://offline/ref=1777711F9B779B1FC45D77FC10328CAA6ADFA0828C47C86C2996A2A8F5v21BH" TargetMode="External"/><Relationship Id="rId141" Type="http://schemas.openxmlformats.org/officeDocument/2006/relationships/hyperlink" Target="consultantplus://offline/ref=B7895715BB0E966AA35783AB4230C8B7AAB3C34EB57172A129B0D21B92CFEE4FFE5C1502E7A8E619w817H" TargetMode="External"/><Relationship Id="rId146" Type="http://schemas.openxmlformats.org/officeDocument/2006/relationships/hyperlink" Target="consultantplus://offline/ref=B7895715BB0E966AA35783AB4230C8B7AAB3C340B47572A129B0D21B92CFEE4FFE5C1502E7A8E410w816H" TargetMode="External"/><Relationship Id="rId167" Type="http://schemas.openxmlformats.org/officeDocument/2006/relationships/hyperlink" Target="consultantplus://offline/ref=B7895715BB0E966AA35783AB4230C8B7AAB7C746B37372A129B0D21B92CFEE4FFE5C1502E7A8E516w813H" TargetMode="External"/><Relationship Id="rId188" Type="http://schemas.openxmlformats.org/officeDocument/2006/relationships/hyperlink" Target="consultantplus://offline/ref=B7895715BB0E966AA35783AB4230C8B7AAB6C346B27572A129B0D21B92CFEE4FFE5C1502E7A8E514w817H" TargetMode="External"/><Relationship Id="rId7" Type="http://schemas.openxmlformats.org/officeDocument/2006/relationships/hyperlink" Target="consultantplus://offline/ref=1777711F9B779B1FC45D77FC10328CAA6ADFA8878D40C86C2996A2A8F52B0B4337E58875D19593EEv51CH" TargetMode="External"/><Relationship Id="rId71" Type="http://schemas.openxmlformats.org/officeDocument/2006/relationships/hyperlink" Target="consultantplus://offline/ref=1777711F9B779B1FC45D77FC10328CAA6ADFAB858747C86C2996A2A8F52B0B4337E58875D0v914H" TargetMode="External"/><Relationship Id="rId92" Type="http://schemas.openxmlformats.org/officeDocument/2006/relationships/hyperlink" Target="consultantplus://offline/ref=1777711F9B779B1FC45D77FC10328CAA6AD8A0858243C86C2996A2A8F52B0B4337E58875D19590E3v51BH" TargetMode="External"/><Relationship Id="rId162" Type="http://schemas.openxmlformats.org/officeDocument/2006/relationships/hyperlink" Target="consultantplus://offline/ref=B7895715BB0E966AA35783AB4230C8B7AAB7C046B47372A129B0D21B92CFEE4FFE5C1502E7A8E415w814H" TargetMode="External"/><Relationship Id="rId183" Type="http://schemas.openxmlformats.org/officeDocument/2006/relationships/hyperlink" Target="consultantplus://offline/ref=B7895715BB0E966AA35783AB4230C8B7AAB6C045B37072A129B0D21B92CFEE4FFE5C1502E7A8E411w814H" TargetMode="External"/><Relationship Id="rId2" Type="http://schemas.microsoft.com/office/2007/relationships/stylesWithEffects" Target="stylesWithEffects.xml"/><Relationship Id="rId29" Type="http://schemas.openxmlformats.org/officeDocument/2006/relationships/hyperlink" Target="consultantplus://offline/ref=1777711F9B779B1FC45D77FC10328CAA6ADFAA8C8543C86C2996A2A8F52B0B4337E58875D19592ECv51DH" TargetMode="External"/><Relationship Id="rId24" Type="http://schemas.openxmlformats.org/officeDocument/2006/relationships/hyperlink" Target="consultantplus://offline/ref=1777711F9B779B1FC45D77FC10328CAA6ADFA0828D4CC86C2996A2A8F52B0B4337E58875D19591E2v512H" TargetMode="External"/><Relationship Id="rId40" Type="http://schemas.openxmlformats.org/officeDocument/2006/relationships/hyperlink" Target="consultantplus://offline/ref=1777711F9B779B1FC45D77FC10328CAA6AD9A1808C43C86C2996A2A8F52B0B4337E58875D19590EAv51AH" TargetMode="External"/><Relationship Id="rId45" Type="http://schemas.openxmlformats.org/officeDocument/2006/relationships/hyperlink" Target="consultantplus://offline/ref=1777711F9B779B1FC45D77FC10328CAA6ADEAB808445C86C2996A2A8F52B0B4337E58875D19593E2v51CH" TargetMode="External"/><Relationship Id="rId66" Type="http://schemas.openxmlformats.org/officeDocument/2006/relationships/hyperlink" Target="consultantplus://offline/ref=1777711F9B779B1FC45D77FC10328CAA6ADAA1858341C86C2996A2A8F52B0B4337E58875D19590E9v518H" TargetMode="External"/><Relationship Id="rId87" Type="http://schemas.openxmlformats.org/officeDocument/2006/relationships/hyperlink" Target="consultantplus://offline/ref=1777711F9B779B1FC45D77FC10328CAA6AD9A1808C42C86C2996A2A8F52B0B4337E58875D19590EAv51DH" TargetMode="External"/><Relationship Id="rId110" Type="http://schemas.openxmlformats.org/officeDocument/2006/relationships/hyperlink" Target="consultantplus://offline/ref=1777711F9B779B1FC45D77FC10328CAA6AD9AD818040C86C2996A2A8F52B0B4337E58875D19590EEv519H" TargetMode="External"/><Relationship Id="rId115" Type="http://schemas.openxmlformats.org/officeDocument/2006/relationships/hyperlink" Target="consultantplus://offline/ref=1777711F9B779B1FC45D77FC10328CAA6AD8A18C814DC86C2996A2A8F52B0B4337E58875D19590EAv518H" TargetMode="External"/><Relationship Id="rId131" Type="http://schemas.openxmlformats.org/officeDocument/2006/relationships/hyperlink" Target="consultantplus://offline/ref=B7895715BB0E966AA35783AB4230C8B7AAB5C947B67372A129B0D21B92CFEE4FFE5C1502E7A8E417w818H" TargetMode="External"/><Relationship Id="rId136" Type="http://schemas.openxmlformats.org/officeDocument/2006/relationships/hyperlink" Target="consultantplus://offline/ref=B7895715BB0E966AA35783AB4230C8B7AAB3C342B27072A129B0D21B92CFEE4FFE5C1502E7A8E010w813H" TargetMode="External"/><Relationship Id="rId157" Type="http://schemas.openxmlformats.org/officeDocument/2006/relationships/hyperlink" Target="consultantplus://offline/ref=B7895715BB0E966AA35783AB4230C8B7AAB7C745B67072A129B0D21B92CFEE4FFE5C1502E7A8E616w817H" TargetMode="External"/><Relationship Id="rId178" Type="http://schemas.openxmlformats.org/officeDocument/2006/relationships/hyperlink" Target="consultantplus://offline/ref=B7895715BB0E966AA35783AB4230C8B7AAB7C741B47372A129B0D21B92CFEE4FFE5C1502E7A8E014w812H" TargetMode="External"/><Relationship Id="rId61" Type="http://schemas.openxmlformats.org/officeDocument/2006/relationships/hyperlink" Target="consultantplus://offline/ref=1777711F9B779B1FC45D77FC10328CAA6AD8A9878142C86C2996A2A8F52B0B4337E58875D19590EBv513H" TargetMode="External"/><Relationship Id="rId82" Type="http://schemas.openxmlformats.org/officeDocument/2006/relationships/hyperlink" Target="consultantplus://offline/ref=1777711F9B779B1FC45D77FC10328CAA6AD9A0808D46C86C2996A2A8F52B0B4337E58875D19590EAv519H" TargetMode="External"/><Relationship Id="rId152" Type="http://schemas.openxmlformats.org/officeDocument/2006/relationships/hyperlink" Target="consultantplus://offline/ref=B7895715BB0E966AA35783AB4230C8B7AAB4C042BA7172A129B0D21B92CFEE4FFE5C1502E7A8E414w814H" TargetMode="External"/><Relationship Id="rId173" Type="http://schemas.openxmlformats.org/officeDocument/2006/relationships/hyperlink" Target="consultantplus://offline/ref=B7895715BB0E966AA35783AB4230C8B7ACB4C940B37A2FAB21E9DE1995C0B158F9151903E7A9E6w110H" TargetMode="External"/><Relationship Id="rId194" Type="http://schemas.openxmlformats.org/officeDocument/2006/relationships/hyperlink" Target="consultantplus://offline/ref=B7895715BB0E966AA35783AB4230C8B7AAB6C84FB27572A129B0D21B92CFEE4FFE5C1502E7A8E712w818H" TargetMode="External"/><Relationship Id="rId19" Type="http://schemas.openxmlformats.org/officeDocument/2006/relationships/hyperlink" Target="consultantplus://offline/ref=1777711F9B779B1FC45D77FC10328CAA6ADFA0838D45C86C2996A2A8F52B0B4337E58875D19490E9v51FH" TargetMode="External"/><Relationship Id="rId14" Type="http://schemas.openxmlformats.org/officeDocument/2006/relationships/hyperlink" Target="consultantplus://offline/ref=1777711F9B779B1FC45D77FC10328CAA6AD9A9818440C86C2996A2A8F52B0B4337E58875D19592E8v513H" TargetMode="External"/><Relationship Id="rId30" Type="http://schemas.openxmlformats.org/officeDocument/2006/relationships/hyperlink" Target="consultantplus://offline/ref=1777711F9B779B1FC45D77FC10328CAA6ADEAB828240C86C2996A2A8F52B0B4337E58875D19590E9v51EH" TargetMode="External"/><Relationship Id="rId35" Type="http://schemas.openxmlformats.org/officeDocument/2006/relationships/hyperlink" Target="consultantplus://offline/ref=1777711F9B779B1FC45D77FC10328CAA6ADEAB828240C86C2996A2A8F52B0B4337E58875D19590E9v51EH" TargetMode="External"/><Relationship Id="rId56" Type="http://schemas.openxmlformats.org/officeDocument/2006/relationships/hyperlink" Target="consultantplus://offline/ref=1777711F9B779B1FC45D77FC10328CAA6AD9A0828144C86C2996A2A8F52B0B4337E58875D19590EAv518H" TargetMode="External"/><Relationship Id="rId77" Type="http://schemas.openxmlformats.org/officeDocument/2006/relationships/hyperlink" Target="consultantplus://offline/ref=1777711F9B779B1FC45D77FC10328CAA6ADEAB808445C86C2996A2A8F52B0B4337E58875D19594EBv51AH" TargetMode="External"/><Relationship Id="rId100" Type="http://schemas.openxmlformats.org/officeDocument/2006/relationships/hyperlink" Target="consultantplus://offline/ref=1777711F9B779B1FC45D77FC10328CAA6AD8A1848442C86C2996A2A8F52B0B4337E58875D19590EAv51EH" TargetMode="External"/><Relationship Id="rId105" Type="http://schemas.openxmlformats.org/officeDocument/2006/relationships/hyperlink" Target="consultantplus://offline/ref=1777711F9B779B1FC45D77FC10328CAA6ADFA08C8340C86C2996A2A8F52B0B4337E58875D19592EBv518H" TargetMode="External"/><Relationship Id="rId126" Type="http://schemas.openxmlformats.org/officeDocument/2006/relationships/hyperlink" Target="consultantplus://offline/ref=1777711F9B779B1FC45D77FC10328CAA6AD8AB87824CC86C2996A2A8F52B0B4337E58875D19594E8v51BH" TargetMode="External"/><Relationship Id="rId147" Type="http://schemas.openxmlformats.org/officeDocument/2006/relationships/hyperlink" Target="consultantplus://offline/ref=B7895715BB0E966AA35783AB4230C8B7AAB2C841B47672A129B0D21B92CFEE4FFE5C1502E7A8E418w816H" TargetMode="External"/><Relationship Id="rId168" Type="http://schemas.openxmlformats.org/officeDocument/2006/relationships/hyperlink" Target="consultantplus://offline/ref=B7895715BB0E966AA35783AB4230C8B7AAB6C643B57172A129B0D21B92CFEE4FFE5C1502E7A8E514w813H" TargetMode="External"/><Relationship Id="rId8" Type="http://schemas.openxmlformats.org/officeDocument/2006/relationships/hyperlink" Target="consultantplus://offline/ref=1777711F9B779B1FC45D77FC10328CAA6ADEAB808445C86C2996A2A8F52B0B4337E58875D19593E2v518H" TargetMode="External"/><Relationship Id="rId51" Type="http://schemas.openxmlformats.org/officeDocument/2006/relationships/hyperlink" Target="consultantplus://offline/ref=1777711F9B779B1FC45D77FC10328CAA6ADEAB828240C86C2996A2A8F52B0B4337E58875D19590EAv518H" TargetMode="External"/><Relationship Id="rId72" Type="http://schemas.openxmlformats.org/officeDocument/2006/relationships/hyperlink" Target="consultantplus://offline/ref=1777711F9B779B1FC45D77FC10328CAA6ADFAB858747C86C2996A2A8F52B0B4337E58875D0v917H" TargetMode="External"/><Relationship Id="rId93" Type="http://schemas.openxmlformats.org/officeDocument/2006/relationships/hyperlink" Target="consultantplus://offline/ref=1777711F9B779B1FC45D77FC10328CAA6AD9AF878345C86C2996A2A8F52B0B4337E58875D19591E8v513H" TargetMode="External"/><Relationship Id="rId98" Type="http://schemas.openxmlformats.org/officeDocument/2006/relationships/hyperlink" Target="consultantplus://offline/ref=1777711F9B779B1FC45D77FC10328CAA6ADEAB808445C86C2996A2A8F52B0B4337E58875D19594EBv51BH" TargetMode="External"/><Relationship Id="rId121" Type="http://schemas.openxmlformats.org/officeDocument/2006/relationships/hyperlink" Target="consultantplus://offline/ref=1777711F9B779B1FC45D77FC10328CAA6ADFA08C8C43C86C2996A2A8F52B0B4337E58877vD16H" TargetMode="External"/><Relationship Id="rId142" Type="http://schemas.openxmlformats.org/officeDocument/2006/relationships/hyperlink" Target="consultantplus://offline/ref=B7895715BB0E966AA35783AB4230C8B7AAB3C34EB57172A129B0D21B92CFEE4FFE5C1502E7A8E715w819H" TargetMode="External"/><Relationship Id="rId163" Type="http://schemas.openxmlformats.org/officeDocument/2006/relationships/hyperlink" Target="consultantplus://offline/ref=B7895715BB0E966AA35783AB4230C8B7A2B3C54FB77A2FAB21E9DE1995C0B158F9151903E7A8E4w118H" TargetMode="External"/><Relationship Id="rId184" Type="http://schemas.openxmlformats.org/officeDocument/2006/relationships/hyperlink" Target="consultantplus://offline/ref=B7895715BB0E966AA35783AB4230C8B7AAB7C747B37272A129B0D21B92CFEE4FFE5C1502E7A8E116w816H" TargetMode="External"/><Relationship Id="rId189" Type="http://schemas.openxmlformats.org/officeDocument/2006/relationships/hyperlink" Target="consultantplus://offline/ref=B7895715BB0E966AA35783AB4230C8B7AAB6C546B47372A129B0D21B92CFEE4FFE5C1502E7A8E512w813H" TargetMode="External"/><Relationship Id="rId3" Type="http://schemas.openxmlformats.org/officeDocument/2006/relationships/settings" Target="settings.xml"/><Relationship Id="rId25" Type="http://schemas.openxmlformats.org/officeDocument/2006/relationships/hyperlink" Target="consultantplus://offline/ref=1777711F9B779B1FC45D77FC10328CAA6ADFA08D8145C86C2996A2A8F52B0B4337E58876vD19H" TargetMode="External"/><Relationship Id="rId46" Type="http://schemas.openxmlformats.org/officeDocument/2006/relationships/hyperlink" Target="consultantplus://offline/ref=1777711F9B779B1FC45D77FC10328CAA6EDFA082824F956621CFAEAAF224545430AC8474D19595vE19H" TargetMode="External"/><Relationship Id="rId67" Type="http://schemas.openxmlformats.org/officeDocument/2006/relationships/hyperlink" Target="consultantplus://offline/ref=1777711F9B779B1FC45D77FC10328CAA6AD8AB87824CC86C2996A2A8F52B0B4337E58875D19594E9v51BH" TargetMode="External"/><Relationship Id="rId116" Type="http://schemas.openxmlformats.org/officeDocument/2006/relationships/hyperlink" Target="consultantplus://offline/ref=1777711F9B779B1FC45D77FC10328CAA6ADBAD818146C86C2996A2A8F5v21BH" TargetMode="External"/><Relationship Id="rId137" Type="http://schemas.openxmlformats.org/officeDocument/2006/relationships/hyperlink" Target="consultantplus://offline/ref=B7895715BB0E966AA35783AB4230C8B7AAB3C447B17072A129B0D21B92CFEE4FFE5C1502E5wA18H" TargetMode="External"/><Relationship Id="rId158" Type="http://schemas.openxmlformats.org/officeDocument/2006/relationships/hyperlink" Target="consultantplus://offline/ref=B7895715BB0E966AA35783AB4230C8B7ACB1C946BB7A2FAB21E9DE1995C0B158F9151903E7A9E4w115H" TargetMode="External"/><Relationship Id="rId20" Type="http://schemas.openxmlformats.org/officeDocument/2006/relationships/hyperlink" Target="consultantplus://offline/ref=1777711F9B779B1FC45D77FC10328CAA6ADFA08D8C42C86C2996A2A8F52B0B4337E58875D19490EAv513H" TargetMode="External"/><Relationship Id="rId41" Type="http://schemas.openxmlformats.org/officeDocument/2006/relationships/hyperlink" Target="consultantplus://offline/ref=1777711F9B779B1FC45D77FC10328CAA6ADEAB808343C86C2996A2A8F5v21BH" TargetMode="External"/><Relationship Id="rId62" Type="http://schemas.openxmlformats.org/officeDocument/2006/relationships/hyperlink" Target="consultantplus://offline/ref=1777711F9B779B1FC45D77FC10328CAA6AD8AD818D47C86C2996A2A8F52B0B4337E58875D19590EAv51FH" TargetMode="External"/><Relationship Id="rId83" Type="http://schemas.openxmlformats.org/officeDocument/2006/relationships/hyperlink" Target="consultantplus://offline/ref=1777711F9B779B1FC45D77FC10328CAA6ADAAF818045C86C2996A2A8F52B0B4337E58875D19590EDv518H" TargetMode="External"/><Relationship Id="rId88" Type="http://schemas.openxmlformats.org/officeDocument/2006/relationships/hyperlink" Target="consultantplus://offline/ref=1777711F9B779B1FC45D77FC10328CAA6AD9A1808C42C86C2996A2A8F52B0B4337E58875D19590E8v512H" TargetMode="External"/><Relationship Id="rId111" Type="http://schemas.openxmlformats.org/officeDocument/2006/relationships/hyperlink" Target="consultantplus://offline/ref=1777711F9B779B1FC45D77FC10328CAA6AD9AD818040C86C2996A2A8F52B0B4337E58875D19590EAv519H" TargetMode="External"/><Relationship Id="rId132" Type="http://schemas.openxmlformats.org/officeDocument/2006/relationships/hyperlink" Target="consultantplus://offline/ref=B7895715BB0E966AA35783AB4230C8B7AAB2C841B47672A129B0D21B92CFEE4FFE5C1502E7A8E416w818H" TargetMode="External"/><Relationship Id="rId153" Type="http://schemas.openxmlformats.org/officeDocument/2006/relationships/hyperlink" Target="consultantplus://offline/ref=B7895715BB0E966AA35783AB4230C8B7AAB6C345B37972A129B0D21B92wC1FH" TargetMode="External"/><Relationship Id="rId174" Type="http://schemas.openxmlformats.org/officeDocument/2006/relationships/hyperlink" Target="consultantplus://offline/ref=B7895715BB0E966AA35783AB4230C8B7A2BFC640BB7A2FAB21E9DE1995C0B158F9151903E6A9E2w117H" TargetMode="External"/><Relationship Id="rId179" Type="http://schemas.openxmlformats.org/officeDocument/2006/relationships/hyperlink" Target="consultantplus://offline/ref=B7895715BB0E966AA35783AB4230C8B7AAB7C045B17172A129B0D21B92CFEE4FFE5C1502E7A8E617w819H" TargetMode="External"/><Relationship Id="rId195" Type="http://schemas.openxmlformats.org/officeDocument/2006/relationships/hyperlink" Target="consultantplus://offline/ref=B7895715BB0E966AA35783AB4230C8B7AAB5C345B47972A129B0D21B92CFEE4FFE5C1502E7A8E013w812H" TargetMode="External"/><Relationship Id="rId190" Type="http://schemas.openxmlformats.org/officeDocument/2006/relationships/hyperlink" Target="consultantplus://offline/ref=B7895715BB0E966AA35783AB4230C8B7AAB6C543B37172A129B0D21B92wC1FH" TargetMode="External"/><Relationship Id="rId15" Type="http://schemas.openxmlformats.org/officeDocument/2006/relationships/hyperlink" Target="consultantplus://offline/ref=1777711F9B779B1FC45D77FC10328CAA6ADEAA808743C86C2996A2A8F52B0B4337E58875D19591EAv51CH" TargetMode="External"/><Relationship Id="rId36" Type="http://schemas.openxmlformats.org/officeDocument/2006/relationships/hyperlink" Target="consultantplus://offline/ref=1777711F9B779B1FC45D77FC10328CAA6AD8AA828D4DC86C2996A2A8F52B0B4337E58875D19590EBv512H" TargetMode="External"/><Relationship Id="rId57" Type="http://schemas.openxmlformats.org/officeDocument/2006/relationships/hyperlink" Target="consultantplus://offline/ref=1777711F9B779B1FC45D77FC10328CAA6AD9AF858444C86C2996A2A8F52B0B4337E58875D19590EAv518H" TargetMode="External"/><Relationship Id="rId106" Type="http://schemas.openxmlformats.org/officeDocument/2006/relationships/hyperlink" Target="consultantplus://offline/ref=1777711F9B779B1FC45D77FC10328CAA6ADFA0808242C86C2996A2A8F52B0B4337E58875D19499EFv51DH" TargetMode="External"/><Relationship Id="rId127" Type="http://schemas.openxmlformats.org/officeDocument/2006/relationships/hyperlink" Target="consultantplus://offline/ref=B7895715BB0E966AA35783AB4230C8B7AAB3C447B17072A129B0D21B92wC1FH" TargetMode="External"/><Relationship Id="rId10" Type="http://schemas.openxmlformats.org/officeDocument/2006/relationships/hyperlink" Target="consultantplus://offline/ref=1777711F9B779B1FC45D77FC10328CAA6ADFAA8C8543C86C2996A2A8F52B0B4337E58875D19592ECv51CH" TargetMode="External"/><Relationship Id="rId31" Type="http://schemas.openxmlformats.org/officeDocument/2006/relationships/hyperlink" Target="consultantplus://offline/ref=1777711F9B779B1FC45D77FC10328CAA6AD9A8808C44C86C2996A2A8F52B0B4337E58875D19590E8v513H" TargetMode="External"/><Relationship Id="rId52" Type="http://schemas.openxmlformats.org/officeDocument/2006/relationships/hyperlink" Target="consultantplus://offline/ref=1777711F9B779B1FC45D77FC10328CAA6ADEAB8C804CC86C2996A2A8F52B0B4337E58871D891v917H" TargetMode="External"/><Relationship Id="rId73" Type="http://schemas.openxmlformats.org/officeDocument/2006/relationships/hyperlink" Target="consultantplus://offline/ref=1777711F9B779B1FC45D77FC10328CAA6ADFAA8C8543C86C2996A2A8F52B0B4337E58875D19592E3v51AH" TargetMode="External"/><Relationship Id="rId78" Type="http://schemas.openxmlformats.org/officeDocument/2006/relationships/hyperlink" Target="consultantplus://offline/ref=1777711F9B779B1FC45D77FC10328CAA6AD9AC838243C86C2996A2A8F52B0B4337E58875D19590EAv518H" TargetMode="External"/><Relationship Id="rId94" Type="http://schemas.openxmlformats.org/officeDocument/2006/relationships/hyperlink" Target="consultantplus://offline/ref=1777711F9B779B1FC45D77FC10328CAA6AD9AF878345C86C2996A2A8F52B0B4337E58875D19591EBv513H" TargetMode="External"/><Relationship Id="rId99" Type="http://schemas.openxmlformats.org/officeDocument/2006/relationships/hyperlink" Target="consultantplus://offline/ref=1777711F9B779B1FC45D77FC10328CAA6ADEA88D8740C86C2996A2A8F52B0B4337E58875D19590EAv51EH" TargetMode="External"/><Relationship Id="rId101" Type="http://schemas.openxmlformats.org/officeDocument/2006/relationships/hyperlink" Target="consultantplus://offline/ref=1777711F9B779B1FC45D77FC10328CAA6AD8AE868D45C86C2996A2A8F52B0B4337E58875D19590EAv51EH" TargetMode="External"/><Relationship Id="rId122" Type="http://schemas.openxmlformats.org/officeDocument/2006/relationships/hyperlink" Target="consultantplus://offline/ref=1777711F9B779B1FC45D77FC10328CAA6AD8AB87824CC86C2996A2A8F52B0B4337E58875D19594E9v513H" TargetMode="External"/><Relationship Id="rId143" Type="http://schemas.openxmlformats.org/officeDocument/2006/relationships/hyperlink" Target="consultantplus://offline/ref=B7895715BB0E966AA35783AB4230C8B7AAB2C841B47672A129B0D21B92CFEE4FFE5C1502E7A8E418w816H" TargetMode="External"/><Relationship Id="rId148" Type="http://schemas.openxmlformats.org/officeDocument/2006/relationships/hyperlink" Target="consultantplus://offline/ref=B7895715BB0E966AA35783AB4230C8B7AAB2C841B47672A129B0D21B92wC1FH" TargetMode="External"/><Relationship Id="rId164" Type="http://schemas.openxmlformats.org/officeDocument/2006/relationships/hyperlink" Target="consultantplus://offline/ref=B7895715BB0E966AA35783AB4230C8B7ADB7C944B67A2FAB21E9DE19w915H" TargetMode="External"/><Relationship Id="rId169" Type="http://schemas.openxmlformats.org/officeDocument/2006/relationships/hyperlink" Target="consultantplus://offline/ref=B7895715BB0E966AA35783AB4230C8B7ADBFC842B67A2FAB21E9DE1995C0B158F9151903E7A8E7w112H" TargetMode="External"/><Relationship Id="rId185" Type="http://schemas.openxmlformats.org/officeDocument/2006/relationships/hyperlink" Target="consultantplus://offline/ref=B7895715BB0E966AA35783AB4230C8B7AAB6C042B27972A129B0D21B92CFEE4FFE5C1502E7A8E419w816H" TargetMode="External"/><Relationship Id="rId4" Type="http://schemas.openxmlformats.org/officeDocument/2006/relationships/webSettings" Target="webSettings.xml"/><Relationship Id="rId9" Type="http://schemas.openxmlformats.org/officeDocument/2006/relationships/hyperlink" Target="consultantplus://offline/ref=1777711F9B779B1FC45D77FC10328CAA6AD8AB87824CC86C2996A2A8F52B0B4337E58875D19594EAv513H" TargetMode="External"/><Relationship Id="rId180" Type="http://schemas.openxmlformats.org/officeDocument/2006/relationships/hyperlink" Target="consultantplus://offline/ref=B7895715BB0E966AA35783AB4230C8B7AAB7C641B77572A129B0D21B92CFEE4FFE5C1502E7A8E719w819H" TargetMode="External"/><Relationship Id="rId26" Type="http://schemas.openxmlformats.org/officeDocument/2006/relationships/hyperlink" Target="consultantplus://offline/ref=1777711F9B779B1FC45D77FC10328CAA6ADFA08D8145C86C2996A2A8F52B0B4337E58872vD1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17906</Words>
  <Characters>102067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Челогаева Надежда Ивановна</dc:creator>
  <cp:lastModifiedBy>Челогаева Надежда Ивановна</cp:lastModifiedBy>
  <cp:revision>1</cp:revision>
  <dcterms:created xsi:type="dcterms:W3CDTF">2013-12-02T07:53:00Z</dcterms:created>
  <dcterms:modified xsi:type="dcterms:W3CDTF">2013-12-02T07:58:00Z</dcterms:modified>
</cp:coreProperties>
</file>